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5D6F" w14:textId="5A43015E" w:rsidR="00FF1C2B" w:rsidRPr="00152F37" w:rsidRDefault="00C94D7F" w:rsidP="00152F37">
      <w:pPr>
        <w:jc w:val="center"/>
        <w:rPr>
          <w:b/>
          <w:bCs/>
          <w:sz w:val="28"/>
          <w:szCs w:val="28"/>
          <w:lang w:val="es-MX"/>
        </w:rPr>
      </w:pPr>
      <w:r w:rsidRPr="00152F37">
        <w:rPr>
          <w:b/>
          <w:bCs/>
          <w:sz w:val="28"/>
          <w:szCs w:val="28"/>
          <w:lang w:val="es-MX"/>
        </w:rPr>
        <w:t>PROCESO DE APROBACIÓN DE INDICADORES</w:t>
      </w:r>
    </w:p>
    <w:p w14:paraId="579867D0" w14:textId="0CD36949" w:rsidR="00C94D7F" w:rsidRDefault="00C94D7F">
      <w:pPr>
        <w:rPr>
          <w:lang w:val="es-MX"/>
        </w:rPr>
      </w:pPr>
    </w:p>
    <w:p w14:paraId="46F9F57A" w14:textId="0264B54B" w:rsidR="00C94D7F" w:rsidRDefault="00C94D7F" w:rsidP="00C94D7F">
      <w:pPr>
        <w:jc w:val="both"/>
        <w:rPr>
          <w:lang w:val="es-MX"/>
        </w:rPr>
      </w:pPr>
      <w:r>
        <w:rPr>
          <w:lang w:val="es-MX"/>
        </w:rPr>
        <w:t>La aprobación de indicadores es un proceso mediante el cual se establece si los indicadores de resultados, servicios y gestión de los Programas presupuestarios cumplen con los criterios mínimos necesarios para medir los objetivos de dichos programas.</w:t>
      </w:r>
    </w:p>
    <w:p w14:paraId="174AE685" w14:textId="4036EEAF" w:rsidR="00C94D7F" w:rsidRPr="004C68EB" w:rsidRDefault="00C94D7F" w:rsidP="00152F37">
      <w:pPr>
        <w:jc w:val="center"/>
        <w:rPr>
          <w:b/>
          <w:bCs/>
          <w:lang w:val="es-MX"/>
        </w:rPr>
      </w:pPr>
      <w:r w:rsidRPr="004C68EB">
        <w:rPr>
          <w:b/>
          <w:bCs/>
          <w:lang w:val="es-MX"/>
        </w:rPr>
        <w:t>Metodología para la aprobación de los indicadores</w:t>
      </w:r>
    </w:p>
    <w:p w14:paraId="166F9029" w14:textId="54BC6C2F" w:rsidR="00C94D7F" w:rsidRPr="004C68EB" w:rsidRDefault="00C94D7F" w:rsidP="00C94D7F">
      <w:pPr>
        <w:jc w:val="both"/>
        <w:rPr>
          <w:b/>
          <w:bCs/>
          <w:lang w:val="es-MX"/>
        </w:rPr>
      </w:pPr>
      <w:r w:rsidRPr="004C68EB">
        <w:rPr>
          <w:b/>
          <w:bCs/>
          <w:lang w:val="es-MX"/>
        </w:rPr>
        <w:t>¿Qué se aprueba?</w:t>
      </w:r>
    </w:p>
    <w:p w14:paraId="5B8F3238" w14:textId="19720E08" w:rsidR="00C94D7F" w:rsidRDefault="00C94D7F" w:rsidP="00C94D7F">
      <w:pPr>
        <w:jc w:val="both"/>
        <w:rPr>
          <w:lang w:val="es-MX"/>
        </w:rPr>
      </w:pPr>
      <w:r>
        <w:rPr>
          <w:lang w:val="es-MX"/>
        </w:rPr>
        <w:t>Se aprueban los indicadores de la MIR para el ejercicio fiscal 20</w:t>
      </w:r>
      <w:r w:rsidR="007647BF">
        <w:rPr>
          <w:lang w:val="es-MX"/>
        </w:rPr>
        <w:t>2</w:t>
      </w:r>
      <w:r w:rsidR="00295350">
        <w:rPr>
          <w:lang w:val="es-MX"/>
        </w:rPr>
        <w:t>3</w:t>
      </w:r>
      <w:r>
        <w:rPr>
          <w:lang w:val="es-MX"/>
        </w:rPr>
        <w:t>. El dictamen se emite sobre el conjunto de los indicadores, no se aprueban indicadores de manera individual. En este proceso no se aprueba la MIR ni ningún otro aspecto del Programa Presupuestario, únicamente se aprueba y valida el cumplimiento de los criterios mínimos de los indicadores.</w:t>
      </w:r>
    </w:p>
    <w:p w14:paraId="2FECF5BE" w14:textId="6522BD33" w:rsidR="00EB3F2C" w:rsidRPr="004C68EB" w:rsidRDefault="00EB3F2C" w:rsidP="00C94D7F">
      <w:pPr>
        <w:jc w:val="both"/>
        <w:rPr>
          <w:b/>
          <w:bCs/>
          <w:lang w:val="es-MX"/>
        </w:rPr>
      </w:pPr>
      <w:r w:rsidRPr="004C68EB">
        <w:rPr>
          <w:b/>
          <w:bCs/>
          <w:lang w:val="es-MX"/>
        </w:rPr>
        <w:t>¿Cómo se aprueba?</w:t>
      </w:r>
    </w:p>
    <w:p w14:paraId="5EEB3B33" w14:textId="66F66263" w:rsidR="00C94D7F" w:rsidRDefault="00C94D7F" w:rsidP="00C94D7F">
      <w:pPr>
        <w:jc w:val="both"/>
        <w:rPr>
          <w:lang w:val="es-MX"/>
        </w:rPr>
      </w:pPr>
      <w:r>
        <w:rPr>
          <w:lang w:val="es-MX"/>
        </w:rPr>
        <w:t xml:space="preserve">Este proceso consta de tres etapas; en </w:t>
      </w:r>
      <w:r w:rsidR="00EB3F2C">
        <w:rPr>
          <w:lang w:val="es-MX"/>
        </w:rPr>
        <w:t xml:space="preserve">esta ocasión se analiza </w:t>
      </w:r>
      <w:r>
        <w:rPr>
          <w:lang w:val="es-MX"/>
        </w:rPr>
        <w:t xml:space="preserve">si los indicadores cumplen con </w:t>
      </w:r>
      <w:r w:rsidR="00EB3F2C">
        <w:rPr>
          <w:lang w:val="es-MX"/>
        </w:rPr>
        <w:t xml:space="preserve">ciertos </w:t>
      </w:r>
      <w:r>
        <w:rPr>
          <w:lang w:val="es-MX"/>
        </w:rPr>
        <w:t>criterios mínimos determinados por el CONEVAL, y son aquellos que deben cumplir los indicadores para garantizar que aporten información del logro de los objetivos a los cuales se encentran asociados</w:t>
      </w:r>
      <w:r w:rsidR="00EB3F2C">
        <w:rPr>
          <w:lang w:val="es-MX"/>
        </w:rPr>
        <w:t xml:space="preserve">. Para optimizar este proceso se valora la información </w:t>
      </w:r>
      <w:r w:rsidR="00152F37">
        <w:rPr>
          <w:lang w:val="es-MX"/>
        </w:rPr>
        <w:t xml:space="preserve">contenida en las MIR </w:t>
      </w:r>
      <w:r w:rsidR="00EB3F2C">
        <w:rPr>
          <w:lang w:val="es-MX"/>
        </w:rPr>
        <w:t>de los programas creados y concretados durante el actual ejercicio fiscal.</w:t>
      </w:r>
    </w:p>
    <w:p w14:paraId="6A5600CD" w14:textId="48F9839F" w:rsidR="00EB3F2C" w:rsidRDefault="00EB3F2C" w:rsidP="00C94D7F">
      <w:pPr>
        <w:jc w:val="both"/>
        <w:rPr>
          <w:lang w:val="es-MX"/>
        </w:rPr>
      </w:pPr>
    </w:p>
    <w:p w14:paraId="273B3E9C" w14:textId="06B40C09" w:rsidR="00EB3F2C" w:rsidRPr="004C68EB" w:rsidRDefault="00EB3F2C" w:rsidP="00152F37">
      <w:pPr>
        <w:jc w:val="center"/>
        <w:rPr>
          <w:b/>
          <w:bCs/>
          <w:lang w:val="es-MX"/>
        </w:rPr>
      </w:pPr>
      <w:r w:rsidRPr="004C68EB">
        <w:rPr>
          <w:b/>
          <w:bCs/>
          <w:lang w:val="es-MX"/>
        </w:rPr>
        <w:t>Valoración integral de indicadores de resultados, servicios y gestión.</w:t>
      </w:r>
    </w:p>
    <w:p w14:paraId="2D8473C0" w14:textId="6614CAED" w:rsidR="00EB3F2C" w:rsidRDefault="00EB3F2C" w:rsidP="00C94D7F">
      <w:pPr>
        <w:jc w:val="both"/>
        <w:rPr>
          <w:lang w:val="es-MX"/>
        </w:rPr>
      </w:pPr>
      <w:r>
        <w:rPr>
          <w:lang w:val="es-MX"/>
        </w:rPr>
        <w:t xml:space="preserve">En esta etapa se determina si los indicadores de los programas presupuestarios cumplen con los criterios mínimos de </w:t>
      </w:r>
      <w:r w:rsidRPr="00373D3F">
        <w:rPr>
          <w:b/>
          <w:bCs/>
          <w:lang w:val="es-MX"/>
        </w:rPr>
        <w:t>diseño:</w:t>
      </w:r>
      <w:r>
        <w:rPr>
          <w:lang w:val="es-MX"/>
        </w:rPr>
        <w:t xml:space="preserve"> relevancia, adecuación, claridad y </w:t>
      </w:r>
      <w:proofErr w:type="spellStart"/>
      <w:r>
        <w:rPr>
          <w:lang w:val="es-MX"/>
        </w:rPr>
        <w:t>monitoreabilidad</w:t>
      </w:r>
      <w:proofErr w:type="spellEnd"/>
      <w:r>
        <w:rPr>
          <w:lang w:val="es-MX"/>
        </w:rPr>
        <w:t>; estos criterios se refieren a aspectos esenciales que debe cumplir cualquier indicador sin importar si es de resultados, servicios o gestión, por lo que puede decirse que son criterios básicos aplicables</w:t>
      </w:r>
      <w:r w:rsidR="00983F6D">
        <w:rPr>
          <w:lang w:val="es-MX"/>
        </w:rPr>
        <w:t xml:space="preserve"> a todo el conjunto de indicadores de los programas presupuestarios del gobierno </w:t>
      </w:r>
      <w:r w:rsidR="003B2928">
        <w:rPr>
          <w:lang w:val="es-MX"/>
        </w:rPr>
        <w:t>municipal.</w:t>
      </w:r>
    </w:p>
    <w:p w14:paraId="7DD663FE" w14:textId="3681E6EB" w:rsidR="00EB3F2C" w:rsidRDefault="00BD5E1D" w:rsidP="00C94D7F">
      <w:pPr>
        <w:jc w:val="both"/>
        <w:rPr>
          <w:lang w:val="es-MX"/>
        </w:rPr>
      </w:pPr>
      <w:r>
        <w:rPr>
          <w:lang w:val="es-MX"/>
        </w:rPr>
        <w:t>La descripción de cada criterio</w:t>
      </w:r>
      <w:r w:rsidR="004C68EB">
        <w:rPr>
          <w:lang w:val="es-MX"/>
        </w:rPr>
        <w:t xml:space="preserve"> a considerar para su </w:t>
      </w:r>
      <w:r w:rsidR="003B2928">
        <w:rPr>
          <w:lang w:val="es-MX"/>
        </w:rPr>
        <w:t>aprobación</w:t>
      </w:r>
      <w:r>
        <w:rPr>
          <w:lang w:val="es-MX"/>
        </w:rPr>
        <w:t xml:space="preserve"> es la siguiente:</w:t>
      </w:r>
    </w:p>
    <w:p w14:paraId="52EB1B6F" w14:textId="76F21E5C" w:rsidR="00EB3F2C" w:rsidRDefault="004C68EB" w:rsidP="00C94D7F">
      <w:pPr>
        <w:jc w:val="both"/>
        <w:rPr>
          <w:rFonts w:eastAsia="Times New Roman" w:cs="Arial"/>
          <w:color w:val="000000"/>
          <w:szCs w:val="24"/>
          <w:lang w:val="es-MX" w:eastAsia="es-MX"/>
        </w:rPr>
      </w:pPr>
      <w:r w:rsidRPr="004C68EB">
        <w:rPr>
          <w:rFonts w:eastAsia="Times New Roman" w:cs="Arial"/>
          <w:b/>
          <w:bCs/>
          <w:color w:val="000000"/>
          <w:szCs w:val="24"/>
          <w:lang w:val="es-MX" w:eastAsia="es-MX"/>
        </w:rPr>
        <w:lastRenderedPageBreak/>
        <w:t>Relevancia</w:t>
      </w:r>
      <w:r>
        <w:rPr>
          <w:rFonts w:eastAsia="Times New Roman" w:cs="Arial"/>
          <w:color w:val="000000"/>
          <w:szCs w:val="24"/>
          <w:lang w:val="es-MX" w:eastAsia="es-MX"/>
        </w:rPr>
        <w:t xml:space="preserve">: Un indicador es relevante </w:t>
      </w:r>
      <w:r w:rsidRPr="004C68EB">
        <w:rPr>
          <w:rFonts w:eastAsia="Times New Roman" w:cs="Arial"/>
          <w:color w:val="000000"/>
          <w:szCs w:val="24"/>
          <w:lang w:val="es-MX" w:eastAsia="es-MX"/>
        </w:rPr>
        <w:t>cuando aporta información de al menos un factor relevante del objetivo al cual se encuentra asociado, es decir, debe estar definido sobre algún aspecto importante con sentido práctico. Esto implica, además, que en el indicador se especifique al menos una meta acorde con su frecuencia de medición y que esté construido como la relación de dos o más variables.</w:t>
      </w:r>
    </w:p>
    <w:p w14:paraId="4183B060" w14:textId="61821CF7" w:rsidR="004C68EB" w:rsidRDefault="004C68EB" w:rsidP="00C94D7F">
      <w:pPr>
        <w:jc w:val="both"/>
        <w:rPr>
          <w:rFonts w:eastAsia="Times New Roman" w:cs="Arial"/>
          <w:color w:val="000000"/>
          <w:szCs w:val="24"/>
          <w:lang w:val="es-MX" w:eastAsia="es-MX"/>
        </w:rPr>
      </w:pPr>
      <w:r w:rsidRPr="004C68EB">
        <w:rPr>
          <w:rFonts w:eastAsia="Times New Roman" w:cs="Arial"/>
          <w:b/>
          <w:bCs/>
          <w:color w:val="000000"/>
          <w:szCs w:val="24"/>
          <w:lang w:val="es-MX" w:eastAsia="es-MX"/>
        </w:rPr>
        <w:t>Adecuación:</w:t>
      </w:r>
      <w:r w:rsidRPr="004C68EB">
        <w:rPr>
          <w:rFonts w:eastAsia="Times New Roman" w:cs="Arial"/>
          <w:color w:val="000000"/>
          <w:szCs w:val="24"/>
          <w:lang w:val="es-MX" w:eastAsia="es-MX"/>
        </w:rPr>
        <w:t xml:space="preserve"> </w:t>
      </w:r>
      <w:r>
        <w:rPr>
          <w:rFonts w:eastAsia="Times New Roman" w:cs="Arial"/>
          <w:color w:val="000000"/>
          <w:szCs w:val="24"/>
          <w:lang w:val="es-MX" w:eastAsia="es-MX"/>
        </w:rPr>
        <w:t>Un indicador es adecuado</w:t>
      </w:r>
      <w:r w:rsidRPr="004C68EB">
        <w:rPr>
          <w:rFonts w:eastAsia="Times New Roman" w:cs="Arial"/>
          <w:color w:val="000000"/>
          <w:szCs w:val="24"/>
          <w:lang w:val="es-MX" w:eastAsia="es-MX"/>
        </w:rPr>
        <w:t xml:space="preserve"> cuando aporta la información suficiente para emitir un juicio terminal y homogéneo respecto del desempeño del programa, es decir, que distintos actores pueden llegar a conclusiones similares al interpretar el indicador, lo que implica que las metas anuales sean congruentes con el sentido del indicador (ascendente o descendente) y que su dimensión (eficiencia, eficacia, calidad, o economía) sea consistente con los conceptos de la metodología del marco lógico</w:t>
      </w:r>
      <w:r>
        <w:rPr>
          <w:rFonts w:eastAsia="Times New Roman" w:cs="Arial"/>
          <w:color w:val="000000"/>
          <w:szCs w:val="24"/>
          <w:lang w:val="es-MX" w:eastAsia="es-MX"/>
        </w:rPr>
        <w:t>.</w:t>
      </w:r>
    </w:p>
    <w:p w14:paraId="579E188E" w14:textId="5E044831" w:rsidR="004C68EB" w:rsidRDefault="004C68EB" w:rsidP="00C94D7F">
      <w:pPr>
        <w:jc w:val="both"/>
        <w:rPr>
          <w:rFonts w:eastAsia="Times New Roman" w:cs="Arial"/>
          <w:color w:val="000000"/>
          <w:szCs w:val="24"/>
          <w:lang w:val="es-MX" w:eastAsia="es-MX"/>
        </w:rPr>
      </w:pPr>
      <w:r w:rsidRPr="004C68EB">
        <w:rPr>
          <w:rFonts w:eastAsia="Times New Roman" w:cs="Arial"/>
          <w:b/>
          <w:bCs/>
          <w:color w:val="000000"/>
          <w:szCs w:val="24"/>
          <w:lang w:val="es-MX" w:eastAsia="es-MX"/>
        </w:rPr>
        <w:t>Claridad:</w:t>
      </w:r>
      <w:r>
        <w:rPr>
          <w:rFonts w:eastAsia="Times New Roman" w:cs="Arial"/>
          <w:color w:val="000000"/>
          <w:szCs w:val="24"/>
          <w:lang w:val="es-MX" w:eastAsia="es-MX"/>
        </w:rPr>
        <w:t xml:space="preserve"> Un indicador es claro </w:t>
      </w:r>
      <w:r w:rsidRPr="004C68EB">
        <w:rPr>
          <w:rFonts w:eastAsia="Times New Roman" w:cs="Arial"/>
          <w:color w:val="000000"/>
          <w:szCs w:val="24"/>
          <w:lang w:val="es-MX" w:eastAsia="es-MX"/>
        </w:rPr>
        <w:t xml:space="preserve">cuando no existen dudas acerca de qué es lo que busca medir. Esto implica que el nombre del indicador sea </w:t>
      </w:r>
      <w:r w:rsidR="003B2928" w:rsidRPr="004C68EB">
        <w:rPr>
          <w:rFonts w:eastAsia="Times New Roman" w:cs="Arial"/>
          <w:color w:val="000000"/>
          <w:szCs w:val="24"/>
          <w:lang w:val="es-MX" w:eastAsia="es-MX"/>
        </w:rPr>
        <w:t>auto explicativo</w:t>
      </w:r>
      <w:r w:rsidRPr="004C68EB">
        <w:rPr>
          <w:rFonts w:eastAsia="Times New Roman" w:cs="Arial"/>
          <w:color w:val="000000"/>
          <w:szCs w:val="24"/>
          <w:lang w:val="es-MX" w:eastAsia="es-MX"/>
        </w:rPr>
        <w:t xml:space="preserve"> y acorde con el método de cálculo, que la frecuencia de medición y la unidad de medida entre las variables que integran el método de cálculo sean consistentes y que la descripción de dichas variables permita a cualquier actor comprender a que se refieren los términos y conceptos usados</w:t>
      </w:r>
      <w:r>
        <w:rPr>
          <w:rFonts w:eastAsia="Times New Roman" w:cs="Arial"/>
          <w:color w:val="000000"/>
          <w:szCs w:val="24"/>
          <w:lang w:val="es-MX" w:eastAsia="es-MX"/>
        </w:rPr>
        <w:t>.</w:t>
      </w:r>
    </w:p>
    <w:p w14:paraId="3E02C672" w14:textId="2858FFCC" w:rsidR="004C68EB" w:rsidRPr="004C68EB" w:rsidRDefault="004C68EB" w:rsidP="00C94D7F">
      <w:pPr>
        <w:jc w:val="both"/>
        <w:rPr>
          <w:b/>
          <w:bCs/>
          <w:lang w:val="es-MX"/>
        </w:rPr>
      </w:pPr>
      <w:proofErr w:type="spellStart"/>
      <w:r w:rsidRPr="004C68EB">
        <w:rPr>
          <w:rFonts w:eastAsia="Times New Roman" w:cs="Arial"/>
          <w:b/>
          <w:bCs/>
          <w:color w:val="000000"/>
          <w:szCs w:val="24"/>
          <w:lang w:val="es-MX" w:eastAsia="es-MX"/>
        </w:rPr>
        <w:t>Monitoreabilidad</w:t>
      </w:r>
      <w:proofErr w:type="spellEnd"/>
      <w:r w:rsidRPr="004C68EB">
        <w:rPr>
          <w:rFonts w:eastAsia="Times New Roman" w:cs="Arial"/>
          <w:b/>
          <w:bCs/>
          <w:color w:val="000000"/>
          <w:szCs w:val="24"/>
          <w:lang w:val="es-MX" w:eastAsia="es-MX"/>
        </w:rPr>
        <w:t xml:space="preserve">: </w:t>
      </w:r>
      <w:r w:rsidRPr="004C68EB">
        <w:rPr>
          <w:rFonts w:eastAsia="Times New Roman" w:cs="Arial"/>
          <w:color w:val="000000"/>
          <w:szCs w:val="24"/>
          <w:lang w:val="es-MX" w:eastAsia="es-MX"/>
        </w:rPr>
        <w:t xml:space="preserve">Un indicador es </w:t>
      </w:r>
      <w:proofErr w:type="spellStart"/>
      <w:r w:rsidRPr="004C68EB">
        <w:rPr>
          <w:rFonts w:eastAsia="Times New Roman" w:cs="Arial"/>
          <w:color w:val="000000"/>
          <w:szCs w:val="24"/>
          <w:lang w:val="es-MX" w:eastAsia="es-MX"/>
        </w:rPr>
        <w:t>monitoreable</w:t>
      </w:r>
      <w:proofErr w:type="spellEnd"/>
      <w:r>
        <w:rPr>
          <w:rFonts w:eastAsia="Times New Roman" w:cs="Arial"/>
          <w:color w:val="000000"/>
          <w:szCs w:val="24"/>
          <w:lang w:val="es-MX" w:eastAsia="es-MX"/>
        </w:rPr>
        <w:t xml:space="preserve"> </w:t>
      </w:r>
      <w:r w:rsidRPr="004C68EB">
        <w:rPr>
          <w:rFonts w:eastAsia="Times New Roman" w:cs="Arial"/>
          <w:color w:val="000000"/>
          <w:szCs w:val="24"/>
          <w:lang w:val="es-MX" w:eastAsia="es-MX"/>
        </w:rPr>
        <w:t xml:space="preserve">si la información de sus medios de verificación es precisa e inequívoca. Esto implica que se conozcan el valor de la </w:t>
      </w:r>
      <w:r w:rsidR="003B2928" w:rsidRPr="004C68EB">
        <w:rPr>
          <w:rFonts w:eastAsia="Times New Roman" w:cs="Arial"/>
          <w:color w:val="000000"/>
          <w:szCs w:val="24"/>
          <w:lang w:val="es-MX" w:eastAsia="es-MX"/>
        </w:rPr>
        <w:t>línea</w:t>
      </w:r>
      <w:r w:rsidRPr="004C68EB">
        <w:rPr>
          <w:rFonts w:eastAsia="Times New Roman" w:cs="Arial"/>
          <w:color w:val="000000"/>
          <w:szCs w:val="24"/>
          <w:lang w:val="es-MX" w:eastAsia="es-MX"/>
        </w:rPr>
        <w:t xml:space="preserve"> base del indicador y los datos precisos para ubicar donde es posible consultar el medio de verificación, y que la periodicidad con la cual éste se actualiza sea consistente con la frecuencia de medición del indicador</w:t>
      </w:r>
      <w:r w:rsidR="00152F37">
        <w:rPr>
          <w:rFonts w:eastAsia="Times New Roman" w:cs="Arial"/>
          <w:color w:val="000000"/>
          <w:szCs w:val="24"/>
          <w:lang w:val="es-MX" w:eastAsia="es-MX"/>
        </w:rPr>
        <w:t>.</w:t>
      </w:r>
    </w:p>
    <w:p w14:paraId="37F6457E" w14:textId="151CBC61" w:rsidR="00152F37" w:rsidRPr="00983F6D" w:rsidRDefault="00983F6D" w:rsidP="00C94D7F">
      <w:pPr>
        <w:jc w:val="both"/>
        <w:rPr>
          <w:lang w:val="es-MX"/>
        </w:rPr>
      </w:pPr>
      <w:r w:rsidRPr="00983F6D">
        <w:rPr>
          <w:lang w:val="es-MX"/>
        </w:rPr>
        <w:t xml:space="preserve">Para la valoración de los </w:t>
      </w:r>
      <w:r>
        <w:rPr>
          <w:lang w:val="es-MX"/>
        </w:rPr>
        <w:t xml:space="preserve">criterios de diseño, es necesario examinar también el objetivo al cual se encuentra asociado, ya que si este presente alguna inconsistencia, por </w:t>
      </w:r>
      <w:r w:rsidR="003B2928">
        <w:rPr>
          <w:lang w:val="es-MX"/>
        </w:rPr>
        <w:t>ejemplo,</w:t>
      </w:r>
      <w:r>
        <w:rPr>
          <w:lang w:val="es-MX"/>
        </w:rPr>
        <w:t xml:space="preserve"> que tenga poca claridad en su planteamiento, o contiene múltiples objetivos, puede ocasionar que el indicador no cumpla con uno o más de los criterios.</w:t>
      </w:r>
    </w:p>
    <w:p w14:paraId="2F98E133" w14:textId="2ABEC29F" w:rsidR="00983F6D" w:rsidRPr="00373D3F" w:rsidRDefault="00983F6D" w:rsidP="00983F6D">
      <w:pPr>
        <w:jc w:val="both"/>
        <w:rPr>
          <w:lang w:val="es-MX"/>
        </w:rPr>
      </w:pPr>
      <w:r>
        <w:rPr>
          <w:lang w:val="es-MX"/>
        </w:rPr>
        <w:t>P</w:t>
      </w:r>
      <w:r w:rsidRPr="00373D3F">
        <w:rPr>
          <w:lang w:val="es-MX"/>
        </w:rPr>
        <w:t>ara la evaluación de los indicadores</w:t>
      </w:r>
      <w:r>
        <w:rPr>
          <w:lang w:val="es-MX"/>
        </w:rPr>
        <w:t xml:space="preserve">, como se establece en </w:t>
      </w:r>
      <w:r w:rsidRPr="00373D3F">
        <w:rPr>
          <w:lang w:val="es-MX"/>
        </w:rPr>
        <w:t xml:space="preserve">la ficha de evaluación que se </w:t>
      </w:r>
      <w:r>
        <w:rPr>
          <w:lang w:val="es-MX"/>
        </w:rPr>
        <w:t xml:space="preserve">visualiza a continuación, </w:t>
      </w:r>
      <w:r w:rsidRPr="00373D3F">
        <w:rPr>
          <w:lang w:val="es-MX"/>
        </w:rPr>
        <w:t>se utilizan reactivos binarios (si/no) que identifican el cumplimiento de los criterios de cada indicador contemplado en las MIR de los programas presupuestarios aprobados</w:t>
      </w:r>
    </w:p>
    <w:p w14:paraId="687DEBE9" w14:textId="5F926154" w:rsidR="00152F37" w:rsidRDefault="00152F37" w:rsidP="00C94D7F">
      <w:pPr>
        <w:jc w:val="both"/>
        <w:rPr>
          <w:b/>
          <w:bCs/>
          <w:lang w:val="es-MX"/>
        </w:rPr>
      </w:pPr>
    </w:p>
    <w:p w14:paraId="0DACB813" w14:textId="361E5B3D" w:rsidR="00373D3F" w:rsidRDefault="00373D3F" w:rsidP="00C94D7F">
      <w:pPr>
        <w:jc w:val="both"/>
        <w:rPr>
          <w:b/>
          <w:bCs/>
          <w:lang w:val="es-MX"/>
        </w:rPr>
      </w:pPr>
    </w:p>
    <w:p w14:paraId="0896FC04" w14:textId="0CCBF22A" w:rsidR="003C1B75" w:rsidRDefault="003C1B75" w:rsidP="00152F37">
      <w:pPr>
        <w:jc w:val="center"/>
        <w:rPr>
          <w:b/>
          <w:bCs/>
          <w:lang w:val="es-MX"/>
        </w:rPr>
      </w:pPr>
    </w:p>
    <w:tbl>
      <w:tblPr>
        <w:tblW w:w="0" w:type="auto"/>
        <w:tblCellMar>
          <w:left w:w="70" w:type="dxa"/>
          <w:right w:w="70" w:type="dxa"/>
        </w:tblCellMar>
        <w:tblLook w:val="04A0" w:firstRow="1" w:lastRow="0" w:firstColumn="1" w:lastColumn="0" w:noHBand="0" w:noVBand="1"/>
      </w:tblPr>
      <w:tblGrid>
        <w:gridCol w:w="407"/>
        <w:gridCol w:w="1138"/>
        <w:gridCol w:w="2195"/>
        <w:gridCol w:w="1325"/>
        <w:gridCol w:w="941"/>
        <w:gridCol w:w="5605"/>
        <w:gridCol w:w="347"/>
        <w:gridCol w:w="347"/>
        <w:gridCol w:w="347"/>
        <w:gridCol w:w="347"/>
      </w:tblGrid>
      <w:tr w:rsidR="00E531FE" w:rsidRPr="00E531FE" w14:paraId="0DF1F633" w14:textId="77777777" w:rsidTr="00E531FE">
        <w:trPr>
          <w:trHeight w:val="465"/>
        </w:trPr>
        <w:tc>
          <w:tcPr>
            <w:tcW w:w="0" w:type="auto"/>
            <w:gridSpan w:val="6"/>
            <w:tcBorders>
              <w:top w:val="single" w:sz="4" w:space="0" w:color="auto"/>
              <w:left w:val="single" w:sz="4" w:space="0" w:color="auto"/>
              <w:bottom w:val="nil"/>
              <w:right w:val="nil"/>
            </w:tcBorders>
            <w:shd w:val="clear" w:color="000000" w:fill="A9D08E"/>
            <w:vAlign w:val="center"/>
            <w:hideMark/>
          </w:tcPr>
          <w:p w14:paraId="2480A5AE" w14:textId="77777777" w:rsidR="00E531FE" w:rsidRPr="00E531FE" w:rsidRDefault="00E531FE" w:rsidP="00E531FE">
            <w:pPr>
              <w:spacing w:after="0" w:line="240" w:lineRule="auto"/>
              <w:jc w:val="center"/>
              <w:rPr>
                <w:rFonts w:ascii="Arial Black" w:eastAsia="Times New Roman" w:hAnsi="Arial Black" w:cs="Calibri"/>
                <w:b/>
                <w:bCs/>
                <w:sz w:val="16"/>
                <w:szCs w:val="16"/>
                <w:lang w:val="es-MX" w:eastAsia="es-MX"/>
              </w:rPr>
            </w:pPr>
            <w:r w:rsidRPr="00E531FE">
              <w:rPr>
                <w:rFonts w:ascii="Arial Black" w:eastAsia="Times New Roman" w:hAnsi="Arial Black" w:cs="Calibri"/>
                <w:b/>
                <w:bCs/>
                <w:sz w:val="16"/>
                <w:szCs w:val="16"/>
                <w:lang w:val="es-MX" w:eastAsia="es-MX"/>
              </w:rPr>
              <w:t>FICHA DE EVALUACION DE LOS INDICADORES PARA SU APROBACIÓN</w:t>
            </w:r>
          </w:p>
        </w:tc>
        <w:tc>
          <w:tcPr>
            <w:tcW w:w="0" w:type="auto"/>
            <w:tcBorders>
              <w:top w:val="nil"/>
              <w:left w:val="nil"/>
              <w:bottom w:val="nil"/>
              <w:right w:val="nil"/>
            </w:tcBorders>
            <w:shd w:val="clear" w:color="000000" w:fill="A9D08E"/>
            <w:noWrap/>
            <w:vAlign w:val="bottom"/>
            <w:hideMark/>
          </w:tcPr>
          <w:p w14:paraId="7660C519" w14:textId="7777777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000000" w:fill="A9D08E"/>
            <w:noWrap/>
            <w:vAlign w:val="bottom"/>
            <w:hideMark/>
          </w:tcPr>
          <w:p w14:paraId="79763575" w14:textId="7777777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000000" w:fill="A9D08E"/>
            <w:noWrap/>
            <w:vAlign w:val="bottom"/>
            <w:hideMark/>
          </w:tcPr>
          <w:p w14:paraId="46EDC091" w14:textId="7777777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w:t>
            </w:r>
          </w:p>
        </w:tc>
        <w:tc>
          <w:tcPr>
            <w:tcW w:w="0" w:type="auto"/>
            <w:tcBorders>
              <w:top w:val="nil"/>
              <w:left w:val="nil"/>
              <w:bottom w:val="nil"/>
              <w:right w:val="nil"/>
            </w:tcBorders>
            <w:shd w:val="clear" w:color="000000" w:fill="A9D08E"/>
            <w:noWrap/>
            <w:vAlign w:val="bottom"/>
            <w:hideMark/>
          </w:tcPr>
          <w:p w14:paraId="2A014648" w14:textId="7777777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w:t>
            </w:r>
          </w:p>
        </w:tc>
      </w:tr>
      <w:tr w:rsidR="00E531FE" w:rsidRPr="00E531FE" w14:paraId="19CCEBCB" w14:textId="77777777" w:rsidTr="00E531FE">
        <w:trPr>
          <w:trHeight w:val="405"/>
        </w:trPr>
        <w:tc>
          <w:tcPr>
            <w:tcW w:w="0" w:type="auto"/>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14:paraId="167EC54B"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N/P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14:paraId="18637BA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NIVEL</w:t>
            </w:r>
          </w:p>
        </w:tc>
        <w:tc>
          <w:tcPr>
            <w:tcW w:w="0" w:type="auto"/>
            <w:gridSpan w:val="4"/>
            <w:tcBorders>
              <w:top w:val="single" w:sz="4" w:space="0" w:color="auto"/>
              <w:left w:val="nil"/>
              <w:bottom w:val="single" w:sz="4" w:space="0" w:color="auto"/>
              <w:right w:val="single" w:sz="4" w:space="0" w:color="auto"/>
            </w:tcBorders>
            <w:shd w:val="clear" w:color="000000" w:fill="A9D08E"/>
            <w:vAlign w:val="center"/>
            <w:hideMark/>
          </w:tcPr>
          <w:p w14:paraId="3B8B925B"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INDICADORES</w:t>
            </w:r>
          </w:p>
        </w:tc>
        <w:tc>
          <w:tcPr>
            <w:tcW w:w="0" w:type="auto"/>
            <w:gridSpan w:val="4"/>
            <w:tcBorders>
              <w:top w:val="single" w:sz="4" w:space="0" w:color="auto"/>
              <w:left w:val="nil"/>
              <w:bottom w:val="single" w:sz="4" w:space="0" w:color="auto"/>
              <w:right w:val="single" w:sz="4" w:space="0" w:color="auto"/>
            </w:tcBorders>
            <w:shd w:val="clear" w:color="000000" w:fill="A9D08E"/>
            <w:noWrap/>
            <w:vAlign w:val="center"/>
            <w:hideMark/>
          </w:tcPr>
          <w:p w14:paraId="747A7AFB" w14:textId="77777777" w:rsidR="00E531FE" w:rsidRPr="00E531FE" w:rsidRDefault="00E531FE" w:rsidP="00E531FE">
            <w:pPr>
              <w:spacing w:after="0" w:line="240" w:lineRule="auto"/>
              <w:jc w:val="center"/>
              <w:rPr>
                <w:rFonts w:ascii="Calibri" w:eastAsia="Times New Roman" w:hAnsi="Calibri" w:cs="Calibri"/>
                <w:b/>
                <w:bCs/>
                <w:color w:val="000000"/>
                <w:sz w:val="16"/>
                <w:szCs w:val="16"/>
                <w:lang w:val="es-MX" w:eastAsia="es-MX"/>
              </w:rPr>
            </w:pPr>
            <w:r w:rsidRPr="00E531FE">
              <w:rPr>
                <w:rFonts w:ascii="Calibri" w:eastAsia="Times New Roman" w:hAnsi="Calibri" w:cs="Calibri"/>
                <w:b/>
                <w:bCs/>
                <w:color w:val="000000"/>
                <w:sz w:val="16"/>
                <w:szCs w:val="16"/>
                <w:lang w:val="es-MX" w:eastAsia="es-MX"/>
              </w:rPr>
              <w:t>EL INDICADOR ES:</w:t>
            </w:r>
          </w:p>
        </w:tc>
      </w:tr>
      <w:tr w:rsidR="00E531FE" w:rsidRPr="00E531FE" w14:paraId="4365C671" w14:textId="77777777" w:rsidTr="00E531FE">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E80EB" w14:textId="77777777" w:rsidR="00E531FE" w:rsidRPr="00E531FE" w:rsidRDefault="00E531FE" w:rsidP="00E531FE">
            <w:pPr>
              <w:spacing w:after="0" w:line="240" w:lineRule="auto"/>
              <w:rPr>
                <w:rFonts w:eastAsia="Times New Roman" w:cs="Arial"/>
                <w:b/>
                <w:bCs/>
                <w:sz w:val="16"/>
                <w:szCs w:val="16"/>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49DB9" w14:textId="77777777" w:rsidR="00E531FE" w:rsidRPr="00E531FE" w:rsidRDefault="00E531FE" w:rsidP="00E531FE">
            <w:pPr>
              <w:spacing w:after="0" w:line="240" w:lineRule="auto"/>
              <w:rPr>
                <w:rFonts w:eastAsia="Times New Roman" w:cs="Arial"/>
                <w:b/>
                <w:bCs/>
                <w:sz w:val="16"/>
                <w:szCs w:val="16"/>
                <w:lang w:val="es-MX" w:eastAsia="es-MX"/>
              </w:rPr>
            </w:pP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4C3A0B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NOMBRE</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FF88203"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FRECUENCIA DE MEDICIÓN</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BA0938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TIPO</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2A481468"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FORMULA</w:t>
            </w:r>
          </w:p>
        </w:tc>
        <w:tc>
          <w:tcPr>
            <w:tcW w:w="0" w:type="auto"/>
            <w:tcBorders>
              <w:top w:val="nil"/>
              <w:left w:val="nil"/>
              <w:bottom w:val="single" w:sz="4" w:space="0" w:color="auto"/>
              <w:right w:val="single" w:sz="4" w:space="0" w:color="auto"/>
            </w:tcBorders>
            <w:shd w:val="clear" w:color="000000" w:fill="A9D08E"/>
            <w:noWrap/>
            <w:textDirection w:val="tbRl"/>
            <w:vAlign w:val="center"/>
            <w:hideMark/>
          </w:tcPr>
          <w:p w14:paraId="2A43B160" w14:textId="77777777" w:rsidR="00E531FE" w:rsidRPr="00E531FE" w:rsidRDefault="00E531FE" w:rsidP="00E531FE">
            <w:pPr>
              <w:spacing w:after="0" w:line="240" w:lineRule="auto"/>
              <w:jc w:val="center"/>
              <w:rPr>
                <w:rFonts w:ascii="Calibri" w:eastAsia="Times New Roman" w:hAnsi="Calibri" w:cs="Calibri"/>
                <w:b/>
                <w:bCs/>
                <w:color w:val="000000"/>
                <w:sz w:val="16"/>
                <w:szCs w:val="16"/>
                <w:lang w:val="es-MX" w:eastAsia="es-MX"/>
              </w:rPr>
            </w:pPr>
            <w:r w:rsidRPr="00E531FE">
              <w:rPr>
                <w:rFonts w:ascii="Calibri" w:eastAsia="Times New Roman" w:hAnsi="Calibri" w:cs="Calibri"/>
                <w:b/>
                <w:bCs/>
                <w:color w:val="000000"/>
                <w:sz w:val="16"/>
                <w:szCs w:val="16"/>
                <w:lang w:val="es-MX" w:eastAsia="es-MX"/>
              </w:rPr>
              <w:t>RELEVANTE</w:t>
            </w:r>
          </w:p>
        </w:tc>
        <w:tc>
          <w:tcPr>
            <w:tcW w:w="0" w:type="auto"/>
            <w:tcBorders>
              <w:top w:val="nil"/>
              <w:left w:val="nil"/>
              <w:bottom w:val="single" w:sz="4" w:space="0" w:color="auto"/>
              <w:right w:val="single" w:sz="4" w:space="0" w:color="auto"/>
            </w:tcBorders>
            <w:shd w:val="clear" w:color="000000" w:fill="A9D08E"/>
            <w:noWrap/>
            <w:textDirection w:val="tbRl"/>
            <w:vAlign w:val="center"/>
            <w:hideMark/>
          </w:tcPr>
          <w:p w14:paraId="01F87051" w14:textId="77777777" w:rsidR="00E531FE" w:rsidRPr="00E531FE" w:rsidRDefault="00E531FE" w:rsidP="00E531FE">
            <w:pPr>
              <w:spacing w:after="0" w:line="240" w:lineRule="auto"/>
              <w:jc w:val="center"/>
              <w:rPr>
                <w:rFonts w:ascii="Calibri" w:eastAsia="Times New Roman" w:hAnsi="Calibri" w:cs="Calibri"/>
                <w:b/>
                <w:bCs/>
                <w:color w:val="000000"/>
                <w:sz w:val="16"/>
                <w:szCs w:val="16"/>
                <w:lang w:val="es-MX" w:eastAsia="es-MX"/>
              </w:rPr>
            </w:pPr>
            <w:r w:rsidRPr="00E531FE">
              <w:rPr>
                <w:rFonts w:ascii="Calibri" w:eastAsia="Times New Roman" w:hAnsi="Calibri" w:cs="Calibri"/>
                <w:b/>
                <w:bCs/>
                <w:color w:val="000000"/>
                <w:sz w:val="16"/>
                <w:szCs w:val="16"/>
                <w:lang w:val="es-MX" w:eastAsia="es-MX"/>
              </w:rPr>
              <w:t xml:space="preserve"> ADECUADO </w:t>
            </w:r>
          </w:p>
        </w:tc>
        <w:tc>
          <w:tcPr>
            <w:tcW w:w="0" w:type="auto"/>
            <w:tcBorders>
              <w:top w:val="nil"/>
              <w:left w:val="nil"/>
              <w:bottom w:val="single" w:sz="4" w:space="0" w:color="auto"/>
              <w:right w:val="single" w:sz="4" w:space="0" w:color="auto"/>
            </w:tcBorders>
            <w:shd w:val="clear" w:color="000000" w:fill="A9D08E"/>
            <w:noWrap/>
            <w:textDirection w:val="tbRl"/>
            <w:vAlign w:val="center"/>
            <w:hideMark/>
          </w:tcPr>
          <w:p w14:paraId="32F98EFF" w14:textId="77777777" w:rsidR="00E531FE" w:rsidRPr="00E531FE" w:rsidRDefault="00E531FE" w:rsidP="00E531FE">
            <w:pPr>
              <w:spacing w:after="0" w:line="240" w:lineRule="auto"/>
              <w:jc w:val="center"/>
              <w:rPr>
                <w:rFonts w:ascii="Calibri" w:eastAsia="Times New Roman" w:hAnsi="Calibri" w:cs="Calibri"/>
                <w:b/>
                <w:bCs/>
                <w:color w:val="000000"/>
                <w:sz w:val="16"/>
                <w:szCs w:val="16"/>
                <w:lang w:val="es-MX" w:eastAsia="es-MX"/>
              </w:rPr>
            </w:pPr>
            <w:r w:rsidRPr="00E531FE">
              <w:rPr>
                <w:rFonts w:ascii="Calibri" w:eastAsia="Times New Roman" w:hAnsi="Calibri" w:cs="Calibri"/>
                <w:b/>
                <w:bCs/>
                <w:color w:val="000000"/>
                <w:sz w:val="16"/>
                <w:szCs w:val="16"/>
                <w:lang w:val="es-MX" w:eastAsia="es-MX"/>
              </w:rPr>
              <w:t>CLARO</w:t>
            </w:r>
          </w:p>
        </w:tc>
        <w:tc>
          <w:tcPr>
            <w:tcW w:w="0" w:type="auto"/>
            <w:tcBorders>
              <w:top w:val="nil"/>
              <w:left w:val="nil"/>
              <w:bottom w:val="single" w:sz="4" w:space="0" w:color="auto"/>
              <w:right w:val="single" w:sz="4" w:space="0" w:color="auto"/>
            </w:tcBorders>
            <w:shd w:val="clear" w:color="000000" w:fill="A9D08E"/>
            <w:noWrap/>
            <w:textDirection w:val="tbRl"/>
            <w:vAlign w:val="center"/>
            <w:hideMark/>
          </w:tcPr>
          <w:p w14:paraId="2AEF8FA0" w14:textId="77777777" w:rsidR="00E531FE" w:rsidRPr="00E531FE" w:rsidRDefault="00E531FE" w:rsidP="00E531FE">
            <w:pPr>
              <w:spacing w:after="0" w:line="240" w:lineRule="auto"/>
              <w:jc w:val="center"/>
              <w:rPr>
                <w:rFonts w:ascii="Calibri" w:eastAsia="Times New Roman" w:hAnsi="Calibri" w:cs="Calibri"/>
                <w:b/>
                <w:bCs/>
                <w:color w:val="000000"/>
                <w:sz w:val="16"/>
                <w:szCs w:val="16"/>
                <w:lang w:val="es-MX" w:eastAsia="es-MX"/>
              </w:rPr>
            </w:pPr>
            <w:r w:rsidRPr="00E531FE">
              <w:rPr>
                <w:rFonts w:ascii="Calibri" w:eastAsia="Times New Roman" w:hAnsi="Calibri" w:cs="Calibri"/>
                <w:b/>
                <w:bCs/>
                <w:color w:val="000000"/>
                <w:sz w:val="16"/>
                <w:szCs w:val="16"/>
                <w:lang w:val="es-MX" w:eastAsia="es-MX"/>
              </w:rPr>
              <w:t>MONITOREABLE</w:t>
            </w:r>
          </w:p>
        </w:tc>
      </w:tr>
      <w:tr w:rsidR="00E531FE" w:rsidRPr="00E531FE" w14:paraId="753B9B1A" w14:textId="77777777" w:rsidTr="00E531FE">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AA44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5FE3A93"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19E50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w:t>
            </w:r>
            <w:proofErr w:type="spellStart"/>
            <w:r w:rsidRPr="00E531FE">
              <w:rPr>
                <w:rFonts w:eastAsia="Times New Roman" w:cs="Arial"/>
                <w:sz w:val="16"/>
                <w:szCs w:val="16"/>
                <w:lang w:val="es-MX" w:eastAsia="es-MX"/>
              </w:rPr>
              <w:t>indice</w:t>
            </w:r>
            <w:proofErr w:type="spellEnd"/>
            <w:r w:rsidRPr="00E531FE">
              <w:rPr>
                <w:rFonts w:eastAsia="Times New Roman" w:cs="Arial"/>
                <w:sz w:val="16"/>
                <w:szCs w:val="16"/>
                <w:lang w:val="es-MX" w:eastAsia="es-MX"/>
              </w:rPr>
              <w:t xml:space="preserve"> de confianza ciudadana al Gobierno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33BC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8B75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2DE55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al Gobierno Municipal=[(</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en el gobierno municipal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en el gobierno municipal 2022)-1]*100                                        TVICCGM=[(ICCGM2023/ICCGM2022)-1]*100</w:t>
            </w:r>
          </w:p>
        </w:tc>
        <w:tc>
          <w:tcPr>
            <w:tcW w:w="0" w:type="auto"/>
            <w:tcBorders>
              <w:top w:val="nil"/>
              <w:left w:val="nil"/>
              <w:bottom w:val="single" w:sz="4" w:space="0" w:color="auto"/>
              <w:right w:val="single" w:sz="4" w:space="0" w:color="auto"/>
            </w:tcBorders>
            <w:shd w:val="clear" w:color="auto" w:fill="auto"/>
            <w:noWrap/>
            <w:vAlign w:val="center"/>
            <w:hideMark/>
          </w:tcPr>
          <w:p w14:paraId="46C4DE27" w14:textId="77777777" w:rsidR="00E531FE" w:rsidRPr="00E531FE" w:rsidRDefault="00E531FE" w:rsidP="00E531FE">
            <w:pPr>
              <w:spacing w:after="0" w:line="240" w:lineRule="auto"/>
              <w:jc w:val="center"/>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98B4EF2" w14:textId="77777777" w:rsidR="00E531FE" w:rsidRPr="00E531FE" w:rsidRDefault="00E531FE" w:rsidP="00E531FE">
            <w:pPr>
              <w:spacing w:after="0" w:line="240" w:lineRule="auto"/>
              <w:jc w:val="center"/>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060460C" w14:textId="77777777" w:rsidR="00E531FE" w:rsidRPr="00E531FE" w:rsidRDefault="00E531FE" w:rsidP="00E531FE">
            <w:pPr>
              <w:spacing w:after="0" w:line="240" w:lineRule="auto"/>
              <w:jc w:val="center"/>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6C13AC" w14:textId="77777777" w:rsidR="00E531FE" w:rsidRPr="00E531FE" w:rsidRDefault="00E531FE" w:rsidP="00E531FE">
            <w:pPr>
              <w:spacing w:after="0" w:line="240" w:lineRule="auto"/>
              <w:jc w:val="center"/>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4AB9036"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A2AB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3044754"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12D7D"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del cumplimiento de acciones institucionales.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AB1BA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50D0A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6066B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del cumplimiento de acciones institucionales=(acciones institucionales realizadas/acciones institucionales necesarias)*100.           PCAI=(AIR/AIN)*100</w:t>
            </w:r>
          </w:p>
        </w:tc>
        <w:tc>
          <w:tcPr>
            <w:tcW w:w="0" w:type="auto"/>
            <w:tcBorders>
              <w:top w:val="nil"/>
              <w:left w:val="nil"/>
              <w:bottom w:val="single" w:sz="4" w:space="0" w:color="auto"/>
              <w:right w:val="single" w:sz="4" w:space="0" w:color="auto"/>
            </w:tcBorders>
            <w:shd w:val="clear" w:color="auto" w:fill="auto"/>
            <w:noWrap/>
            <w:vAlign w:val="center"/>
            <w:hideMark/>
          </w:tcPr>
          <w:p w14:paraId="3252279E" w14:textId="3886473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4C6B2C4" w14:textId="0D04C76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5C4BEEE" w14:textId="56CBE22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7DD6D02" w14:textId="74768D0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3A5DFAF"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C8411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17597D3"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4E414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actualización del Marco Normativo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B59D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239D6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592BC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actualización del Marco Normativo Municipal=(elementos normativos elaborados/elementos normativos necesarios)*100.       PAMNM=(ENE/ENN)*100</w:t>
            </w:r>
          </w:p>
        </w:tc>
        <w:tc>
          <w:tcPr>
            <w:tcW w:w="0" w:type="auto"/>
            <w:tcBorders>
              <w:top w:val="nil"/>
              <w:left w:val="nil"/>
              <w:bottom w:val="single" w:sz="4" w:space="0" w:color="auto"/>
              <w:right w:val="single" w:sz="4" w:space="0" w:color="auto"/>
            </w:tcBorders>
            <w:shd w:val="clear" w:color="auto" w:fill="auto"/>
            <w:noWrap/>
            <w:vAlign w:val="center"/>
            <w:hideMark/>
          </w:tcPr>
          <w:p w14:paraId="7EF1BBE5" w14:textId="509881C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C24664" w14:textId="6C936BD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A132A18" w14:textId="1EF25CA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C42A44D" w14:textId="6F48AEB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3F7824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321E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AB77E6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78B17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cumplimiento de los programas Operativos Anuales.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C4A9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5629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A3DA06"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cumplimiento de los Programas Operativos Anuales=(Programas Operativos Anuales concluidos/Total de Programas Operativos Anuales)*100.                                   PCPOA=(POAC/TPOA)*100</w:t>
            </w:r>
          </w:p>
        </w:tc>
        <w:tc>
          <w:tcPr>
            <w:tcW w:w="0" w:type="auto"/>
            <w:tcBorders>
              <w:top w:val="nil"/>
              <w:left w:val="nil"/>
              <w:bottom w:val="single" w:sz="4" w:space="0" w:color="auto"/>
              <w:right w:val="single" w:sz="4" w:space="0" w:color="auto"/>
            </w:tcBorders>
            <w:shd w:val="clear" w:color="auto" w:fill="auto"/>
            <w:noWrap/>
            <w:vAlign w:val="center"/>
            <w:hideMark/>
          </w:tcPr>
          <w:p w14:paraId="12F0079A" w14:textId="6A5E1CB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D605652" w14:textId="5DA489C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3DC442F" w14:textId="78EFA6F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3081FD" w14:textId="1C2D4F9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3BB5DC9"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CCC0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23D2A1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5DCD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áreas de la estructura </w:t>
            </w:r>
            <w:proofErr w:type="spellStart"/>
            <w:r w:rsidRPr="00E531FE">
              <w:rPr>
                <w:rFonts w:eastAsia="Times New Roman" w:cs="Arial"/>
                <w:sz w:val="16"/>
                <w:szCs w:val="16"/>
                <w:lang w:val="es-MX" w:eastAsia="es-MX"/>
              </w:rPr>
              <w:t>órganica</w:t>
            </w:r>
            <w:proofErr w:type="spellEnd"/>
            <w:r w:rsidRPr="00E531FE">
              <w:rPr>
                <w:rFonts w:eastAsia="Times New Roman" w:cs="Arial"/>
                <w:sz w:val="16"/>
                <w:szCs w:val="16"/>
                <w:lang w:val="es-MX" w:eastAsia="es-MX"/>
              </w:rPr>
              <w:t xml:space="preserve"> con Marco Normativo actualizado.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75645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9747B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6A60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áreas de la estructura </w:t>
            </w:r>
            <w:proofErr w:type="spellStart"/>
            <w:r w:rsidRPr="00E531FE">
              <w:rPr>
                <w:rFonts w:eastAsia="Times New Roman" w:cs="Arial"/>
                <w:color w:val="000000"/>
                <w:sz w:val="16"/>
                <w:szCs w:val="16"/>
                <w:lang w:val="es-MX" w:eastAsia="es-MX"/>
              </w:rPr>
              <w:t>órganica</w:t>
            </w:r>
            <w:proofErr w:type="spellEnd"/>
            <w:r w:rsidRPr="00E531FE">
              <w:rPr>
                <w:rFonts w:eastAsia="Times New Roman" w:cs="Arial"/>
                <w:color w:val="000000"/>
                <w:sz w:val="16"/>
                <w:szCs w:val="16"/>
                <w:lang w:val="es-MX" w:eastAsia="es-MX"/>
              </w:rPr>
              <w:t xml:space="preserve"> con Marco Normativo actualizado=(áreas con Marco Normativo actualizado/Total de áreas de la estructura </w:t>
            </w:r>
            <w:proofErr w:type="spellStart"/>
            <w:r w:rsidRPr="00E531FE">
              <w:rPr>
                <w:rFonts w:eastAsia="Times New Roman" w:cs="Arial"/>
                <w:color w:val="000000"/>
                <w:sz w:val="16"/>
                <w:szCs w:val="16"/>
                <w:lang w:val="es-MX" w:eastAsia="es-MX"/>
              </w:rPr>
              <w:t>órganica</w:t>
            </w:r>
            <w:proofErr w:type="spellEnd"/>
            <w:r w:rsidRPr="00E531FE">
              <w:rPr>
                <w:rFonts w:eastAsia="Times New Roman" w:cs="Arial"/>
                <w:color w:val="000000"/>
                <w:sz w:val="16"/>
                <w:szCs w:val="16"/>
                <w:lang w:val="es-MX" w:eastAsia="es-MX"/>
              </w:rPr>
              <w:t>)*100.    PAEOMNA=(AMNA/TAEO)*100</w:t>
            </w:r>
          </w:p>
        </w:tc>
        <w:tc>
          <w:tcPr>
            <w:tcW w:w="0" w:type="auto"/>
            <w:tcBorders>
              <w:top w:val="nil"/>
              <w:left w:val="nil"/>
              <w:bottom w:val="single" w:sz="4" w:space="0" w:color="auto"/>
              <w:right w:val="single" w:sz="4" w:space="0" w:color="auto"/>
            </w:tcBorders>
            <w:shd w:val="clear" w:color="auto" w:fill="auto"/>
            <w:noWrap/>
            <w:vAlign w:val="center"/>
            <w:hideMark/>
          </w:tcPr>
          <w:p w14:paraId="753C01A7" w14:textId="382AC69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185CD4" w14:textId="447A23C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3ADFFEB" w14:textId="6109C52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53F981D" w14:textId="0F53C92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7C9CD4B"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9CC4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0EE749E"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CAD6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requerimientos de orden jurídico atendidos.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5711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0079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D051A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requerimientos de orden jurídico atendidos=(requerimientos de orden jurídico atendidos/Total de requerimientos de orden jurídico)*100.               PROJA=(ROJA/TROJ)*100</w:t>
            </w:r>
          </w:p>
        </w:tc>
        <w:tc>
          <w:tcPr>
            <w:tcW w:w="0" w:type="auto"/>
            <w:tcBorders>
              <w:top w:val="nil"/>
              <w:left w:val="nil"/>
              <w:bottom w:val="single" w:sz="4" w:space="0" w:color="auto"/>
              <w:right w:val="single" w:sz="4" w:space="0" w:color="auto"/>
            </w:tcBorders>
            <w:shd w:val="clear" w:color="auto" w:fill="auto"/>
            <w:noWrap/>
            <w:vAlign w:val="center"/>
            <w:hideMark/>
          </w:tcPr>
          <w:p w14:paraId="2BDA0C47" w14:textId="07B2B52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15BCA2" w14:textId="4D408C9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7F27F93" w14:textId="00F99C4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D14F362" w14:textId="4A63AF5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B6EC93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D5962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3EE433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46D4B"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eventualidades atendidas.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319C9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1AF4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BE809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eventualidades atendidas=(Eventualidades atendidas/Total de eventualidades)*100.            PEA=(EA/TE)*100</w:t>
            </w:r>
          </w:p>
        </w:tc>
        <w:tc>
          <w:tcPr>
            <w:tcW w:w="0" w:type="auto"/>
            <w:tcBorders>
              <w:top w:val="nil"/>
              <w:left w:val="nil"/>
              <w:bottom w:val="single" w:sz="4" w:space="0" w:color="auto"/>
              <w:right w:val="single" w:sz="4" w:space="0" w:color="auto"/>
            </w:tcBorders>
            <w:shd w:val="clear" w:color="auto" w:fill="auto"/>
            <w:noWrap/>
            <w:vAlign w:val="center"/>
            <w:hideMark/>
          </w:tcPr>
          <w:p w14:paraId="2C576750" w14:textId="0022E5C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0232EB9" w14:textId="0394EC7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0C42DB2" w14:textId="3CEFEA6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19F23D" w14:textId="39BAD8F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C100CF8" w14:textId="77777777" w:rsidTr="00CA7CCE">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9AED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5E24B3C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3004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observaciones de incumplimiento realizadas por dependencias responsables de sector.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FDF20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3B527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730C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observaciones de incumplimiento realizadas por dependencias responsables de sector=[(observaciones por incumplimiento 2023/observaciones por incumplimiento 2022)-1]100.                  TVOIRDRS=[(OI 2023/OI 2022)-1]100</w:t>
            </w:r>
          </w:p>
        </w:tc>
        <w:tc>
          <w:tcPr>
            <w:tcW w:w="0" w:type="auto"/>
            <w:tcBorders>
              <w:top w:val="nil"/>
              <w:left w:val="nil"/>
              <w:bottom w:val="single" w:sz="4" w:space="0" w:color="auto"/>
              <w:right w:val="single" w:sz="4" w:space="0" w:color="auto"/>
            </w:tcBorders>
            <w:shd w:val="clear" w:color="auto" w:fill="auto"/>
            <w:noWrap/>
            <w:vAlign w:val="center"/>
            <w:hideMark/>
          </w:tcPr>
          <w:p w14:paraId="2176962A" w14:textId="42AC0FC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D6B7D55" w14:textId="0C3AD2B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FB408EE" w14:textId="2512F11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C7979C" w14:textId="4940F23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7D37C69" w14:textId="77777777" w:rsidTr="00CA7CCE">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E630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EB9003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49481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w:t>
            </w:r>
            <w:proofErr w:type="spellStart"/>
            <w:r w:rsidRPr="00E531FE">
              <w:rPr>
                <w:rFonts w:eastAsia="Times New Roman" w:cs="Arial"/>
                <w:sz w:val="16"/>
                <w:szCs w:val="16"/>
                <w:lang w:val="es-MX" w:eastAsia="es-MX"/>
              </w:rPr>
              <w:t>variacion</w:t>
            </w:r>
            <w:proofErr w:type="spellEnd"/>
            <w:r w:rsidRPr="00E531FE">
              <w:rPr>
                <w:rFonts w:eastAsia="Times New Roman" w:cs="Arial"/>
                <w:sz w:val="16"/>
                <w:szCs w:val="16"/>
                <w:lang w:val="es-MX" w:eastAsia="es-MX"/>
              </w:rPr>
              <w:t xml:space="preserve"> de recomendaciones de regidores a las áreas de su comisión.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608B8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D591B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43BA8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w:t>
            </w:r>
            <w:proofErr w:type="spellStart"/>
            <w:r w:rsidRPr="00E531FE">
              <w:rPr>
                <w:rFonts w:eastAsia="Times New Roman" w:cs="Arial"/>
                <w:color w:val="000000"/>
                <w:sz w:val="16"/>
                <w:szCs w:val="16"/>
                <w:lang w:val="es-MX" w:eastAsia="es-MX"/>
              </w:rPr>
              <w:t>variacion</w:t>
            </w:r>
            <w:proofErr w:type="spellEnd"/>
            <w:r w:rsidRPr="00E531FE">
              <w:rPr>
                <w:rFonts w:eastAsia="Times New Roman" w:cs="Arial"/>
                <w:color w:val="000000"/>
                <w:sz w:val="16"/>
                <w:szCs w:val="16"/>
                <w:lang w:val="es-MX" w:eastAsia="es-MX"/>
              </w:rPr>
              <w:t xml:space="preserve"> de recomendaciones de regidores a las áreas de su comisión=[(</w:t>
            </w:r>
            <w:proofErr w:type="spellStart"/>
            <w:r w:rsidRPr="00E531FE">
              <w:rPr>
                <w:rFonts w:eastAsia="Times New Roman" w:cs="Arial"/>
                <w:color w:val="000000"/>
                <w:sz w:val="16"/>
                <w:szCs w:val="16"/>
                <w:lang w:val="es-MX" w:eastAsia="es-MX"/>
              </w:rPr>
              <w:t>Recomendaciónes</w:t>
            </w:r>
            <w:proofErr w:type="spellEnd"/>
            <w:r w:rsidRPr="00E531FE">
              <w:rPr>
                <w:rFonts w:eastAsia="Times New Roman" w:cs="Arial"/>
                <w:color w:val="000000"/>
                <w:sz w:val="16"/>
                <w:szCs w:val="16"/>
                <w:lang w:val="es-MX" w:eastAsia="es-MX"/>
              </w:rPr>
              <w:t xml:space="preserve"> de regidores a las áreas de su comisión 2023/</w:t>
            </w:r>
            <w:proofErr w:type="spellStart"/>
            <w:r w:rsidRPr="00E531FE">
              <w:rPr>
                <w:rFonts w:eastAsia="Times New Roman" w:cs="Arial"/>
                <w:color w:val="000000"/>
                <w:sz w:val="16"/>
                <w:szCs w:val="16"/>
                <w:lang w:val="es-MX" w:eastAsia="es-MX"/>
              </w:rPr>
              <w:t>Recomendaciónes</w:t>
            </w:r>
            <w:proofErr w:type="spellEnd"/>
            <w:r w:rsidRPr="00E531FE">
              <w:rPr>
                <w:rFonts w:eastAsia="Times New Roman" w:cs="Arial"/>
                <w:color w:val="000000"/>
                <w:sz w:val="16"/>
                <w:szCs w:val="16"/>
                <w:lang w:val="es-MX" w:eastAsia="es-MX"/>
              </w:rPr>
              <w:t xml:space="preserve"> de regidores a las áreas de su comisión 2022)-1]100.                TVRRAC=[(RRAC 2023/RRAC2022)-1]100</w:t>
            </w:r>
          </w:p>
        </w:tc>
        <w:tc>
          <w:tcPr>
            <w:tcW w:w="0" w:type="auto"/>
            <w:tcBorders>
              <w:top w:val="nil"/>
              <w:left w:val="nil"/>
              <w:bottom w:val="single" w:sz="4" w:space="0" w:color="auto"/>
              <w:right w:val="single" w:sz="4" w:space="0" w:color="auto"/>
            </w:tcBorders>
            <w:shd w:val="clear" w:color="auto" w:fill="auto"/>
            <w:noWrap/>
            <w:vAlign w:val="center"/>
            <w:hideMark/>
          </w:tcPr>
          <w:p w14:paraId="37578491" w14:textId="7D25BB2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3857915" w14:textId="4E4DC1A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282DC45" w14:textId="02B8E22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48FB0B" w14:textId="7664249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E7093C2"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8907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BAA707C"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A9FD5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sesiones de Cabildo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67F61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58151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2DD33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sesiones de Cabildo realizadas=(Sesiones de Cabildo realizadas /Total de Sesiones marcadas por ley )*100.                 PSCR=(SCR/TSML)*100</w:t>
            </w:r>
          </w:p>
        </w:tc>
        <w:tc>
          <w:tcPr>
            <w:tcW w:w="0" w:type="auto"/>
            <w:tcBorders>
              <w:top w:val="nil"/>
              <w:left w:val="nil"/>
              <w:bottom w:val="single" w:sz="4" w:space="0" w:color="auto"/>
              <w:right w:val="single" w:sz="4" w:space="0" w:color="auto"/>
            </w:tcBorders>
            <w:shd w:val="clear" w:color="auto" w:fill="auto"/>
            <w:noWrap/>
            <w:vAlign w:val="center"/>
            <w:hideMark/>
          </w:tcPr>
          <w:p w14:paraId="1E0BF5B7" w14:textId="230623F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BDE2B12" w14:textId="1EE92B8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5273738" w14:textId="588D755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C7E2579" w14:textId="34D06C9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DDC5CD8"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15C9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03AA8C1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CC0F1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actos registrales.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ABD1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E4105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549BE0"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actos registrales=[(Actos registrales 2023/Actos registrales 20221)-1]100.                 TVAR=[(AR2023/AR2022)-1]100</w:t>
            </w:r>
          </w:p>
        </w:tc>
        <w:tc>
          <w:tcPr>
            <w:tcW w:w="0" w:type="auto"/>
            <w:tcBorders>
              <w:top w:val="nil"/>
              <w:left w:val="nil"/>
              <w:bottom w:val="single" w:sz="4" w:space="0" w:color="auto"/>
              <w:right w:val="single" w:sz="4" w:space="0" w:color="auto"/>
            </w:tcBorders>
            <w:shd w:val="clear" w:color="auto" w:fill="auto"/>
            <w:noWrap/>
            <w:vAlign w:val="center"/>
            <w:hideMark/>
          </w:tcPr>
          <w:p w14:paraId="3CEC9CFE" w14:textId="4DE596E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C4F9417" w14:textId="332E43F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3F10BB2" w14:textId="46EBDD8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15AA79A" w14:textId="0330F4D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1C10049"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2902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3C10AA9"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2D97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establecimientos comerciales irregulares.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1ED0C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3B3A1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2FF37F"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establecimientos comerciales irregulares=(Establecimientos comerciales irregulares/Total de establecimientos comerciales)*100.            PECI=(ECI/TEC)*100</w:t>
            </w:r>
          </w:p>
        </w:tc>
        <w:tc>
          <w:tcPr>
            <w:tcW w:w="0" w:type="auto"/>
            <w:tcBorders>
              <w:top w:val="nil"/>
              <w:left w:val="nil"/>
              <w:bottom w:val="single" w:sz="4" w:space="0" w:color="auto"/>
              <w:right w:val="single" w:sz="4" w:space="0" w:color="auto"/>
            </w:tcBorders>
            <w:shd w:val="clear" w:color="auto" w:fill="auto"/>
            <w:noWrap/>
            <w:vAlign w:val="center"/>
            <w:hideMark/>
          </w:tcPr>
          <w:p w14:paraId="6F9D2DFE" w14:textId="35741A3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BFA67D3" w14:textId="0A28F18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06E01E9" w14:textId="059EB54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74C3604" w14:textId="011C23E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1B5559B" w14:textId="77777777" w:rsidTr="00CA7C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4B94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5B49A9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9B0C0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w:t>
            </w:r>
            <w:proofErr w:type="spellStart"/>
            <w:r w:rsidRPr="00E531FE">
              <w:rPr>
                <w:rFonts w:eastAsia="Times New Roman" w:cs="Arial"/>
                <w:sz w:val="16"/>
                <w:szCs w:val="16"/>
                <w:lang w:val="es-MX" w:eastAsia="es-MX"/>
              </w:rPr>
              <w:t>indice</w:t>
            </w:r>
            <w:proofErr w:type="spellEnd"/>
            <w:r w:rsidRPr="00E531FE">
              <w:rPr>
                <w:rFonts w:eastAsia="Times New Roman" w:cs="Arial"/>
                <w:sz w:val="16"/>
                <w:szCs w:val="16"/>
                <w:lang w:val="es-MX" w:eastAsia="es-MX"/>
              </w:rPr>
              <w:t xml:space="preserve"> de confianza ciudadana al Gobierno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29A12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18B7A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4B458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al Gobierno Municipal=[(</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en el gobierno municipal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en el gobierno municipal 2022)-1]*100                                        TVICCGM=[(ICCGM2023/ICCGM2022)-1]*100</w:t>
            </w:r>
          </w:p>
        </w:tc>
        <w:tc>
          <w:tcPr>
            <w:tcW w:w="0" w:type="auto"/>
            <w:tcBorders>
              <w:top w:val="nil"/>
              <w:left w:val="nil"/>
              <w:bottom w:val="single" w:sz="4" w:space="0" w:color="auto"/>
              <w:right w:val="single" w:sz="4" w:space="0" w:color="auto"/>
            </w:tcBorders>
            <w:shd w:val="clear" w:color="auto" w:fill="auto"/>
            <w:noWrap/>
            <w:vAlign w:val="center"/>
            <w:hideMark/>
          </w:tcPr>
          <w:p w14:paraId="1CB66804" w14:textId="736F516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CC1287D" w14:textId="0BDADFD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93B1562" w14:textId="623EAA1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B01F81" w14:textId="3E0B0F8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20B819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1E88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2639A34"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1F981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beneficiada con acciones institucionales.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A134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6266B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0BE8E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beneficiada con acciones institucionales=(población beneficiada/total de población)*100.           PPBAI=(PB/TP)*100</w:t>
            </w:r>
          </w:p>
        </w:tc>
        <w:tc>
          <w:tcPr>
            <w:tcW w:w="0" w:type="auto"/>
            <w:tcBorders>
              <w:top w:val="nil"/>
              <w:left w:val="nil"/>
              <w:bottom w:val="single" w:sz="4" w:space="0" w:color="auto"/>
              <w:right w:val="single" w:sz="4" w:space="0" w:color="auto"/>
            </w:tcBorders>
            <w:shd w:val="clear" w:color="auto" w:fill="auto"/>
            <w:noWrap/>
            <w:vAlign w:val="center"/>
            <w:hideMark/>
          </w:tcPr>
          <w:p w14:paraId="75F2CA78" w14:textId="130C51C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E4E54A7" w14:textId="25658B3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E127CA3" w14:textId="2626F9E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443755" w14:textId="0BCADA4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367840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80D5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EA3DFD9"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F789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estrategias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526DA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45AB5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CACBE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estrategias implementadas=(estrategias implementadas/estrategias programadas)*100.       PEI=(EI/EP)*100</w:t>
            </w:r>
          </w:p>
        </w:tc>
        <w:tc>
          <w:tcPr>
            <w:tcW w:w="0" w:type="auto"/>
            <w:tcBorders>
              <w:top w:val="nil"/>
              <w:left w:val="nil"/>
              <w:bottom w:val="single" w:sz="4" w:space="0" w:color="auto"/>
              <w:right w:val="single" w:sz="4" w:space="0" w:color="auto"/>
            </w:tcBorders>
            <w:shd w:val="clear" w:color="auto" w:fill="auto"/>
            <w:noWrap/>
            <w:vAlign w:val="center"/>
            <w:hideMark/>
          </w:tcPr>
          <w:p w14:paraId="23FCFF50" w14:textId="7AE836C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DB61DA" w14:textId="2A453E9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A45AE1A" w14:textId="3D24CCC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E350758" w14:textId="4BC6AD8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F555B5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40B7D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ED98EE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4BAE3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atención de la demanda ciudadana.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7A20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C031A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E7DB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atención de la demanda ciudadana=(Total de solicitudes atendidas/Total de solicitudes recibidas)*100.    PADC=(TSA/TSR)*100</w:t>
            </w:r>
          </w:p>
        </w:tc>
        <w:tc>
          <w:tcPr>
            <w:tcW w:w="0" w:type="auto"/>
            <w:tcBorders>
              <w:top w:val="nil"/>
              <w:left w:val="nil"/>
              <w:bottom w:val="single" w:sz="4" w:space="0" w:color="auto"/>
              <w:right w:val="single" w:sz="4" w:space="0" w:color="auto"/>
            </w:tcBorders>
            <w:shd w:val="clear" w:color="auto" w:fill="auto"/>
            <w:noWrap/>
            <w:vAlign w:val="center"/>
            <w:hideMark/>
          </w:tcPr>
          <w:p w14:paraId="076A5E81" w14:textId="388FC10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6B8401A" w14:textId="67F7F0B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57FD2A1" w14:textId="5777BE2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C03246" w14:textId="6F59924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1B38368" w14:textId="77777777" w:rsidTr="00CA7CCE">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E872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4B4B06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DF235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mujeres muertas por violencia intrafamiliar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BEA5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390F3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9E9D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mujeres muertas por violencia intrafamiliar en el municipio=[(</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mujeres muertas por violencia intrafamiliar en el municipio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mujeres muertas por violencia intrafamiliar en el municipio 2022)-1]*100                                        TVMMVIM=[(IMMVI2023/IMMVI2022)-1]*100</w:t>
            </w:r>
          </w:p>
        </w:tc>
        <w:tc>
          <w:tcPr>
            <w:tcW w:w="0" w:type="auto"/>
            <w:tcBorders>
              <w:top w:val="nil"/>
              <w:left w:val="nil"/>
              <w:bottom w:val="single" w:sz="4" w:space="0" w:color="auto"/>
              <w:right w:val="single" w:sz="4" w:space="0" w:color="auto"/>
            </w:tcBorders>
            <w:shd w:val="clear" w:color="auto" w:fill="auto"/>
            <w:noWrap/>
            <w:vAlign w:val="center"/>
            <w:hideMark/>
          </w:tcPr>
          <w:p w14:paraId="015C47FB" w14:textId="7693A24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C421344" w14:textId="5E8D269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DEA028E" w14:textId="6B7C839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570C147" w14:textId="2FB935B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D37AE5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4F29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049C55F8"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9AB1E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hogares con mujeres violentadas.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7EE9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78101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0CF20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hogares con mujeres violentadas=(número de hogares con mujeres violentadas/total de hogares en el municipio)*100.                   PHMV=(NHMV/THM)*100</w:t>
            </w:r>
          </w:p>
        </w:tc>
        <w:tc>
          <w:tcPr>
            <w:tcW w:w="0" w:type="auto"/>
            <w:tcBorders>
              <w:top w:val="nil"/>
              <w:left w:val="nil"/>
              <w:bottom w:val="single" w:sz="4" w:space="0" w:color="auto"/>
              <w:right w:val="single" w:sz="4" w:space="0" w:color="auto"/>
            </w:tcBorders>
            <w:shd w:val="clear" w:color="auto" w:fill="auto"/>
            <w:noWrap/>
            <w:vAlign w:val="center"/>
            <w:hideMark/>
          </w:tcPr>
          <w:p w14:paraId="76AEDE6C" w14:textId="0F14E04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97BF2F" w14:textId="6959FD8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18E41EC" w14:textId="2995899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983B807" w14:textId="1D7E3E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AB1039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862F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2468DD3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FB781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con conocimientos de los derechos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3C21B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E73FC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859EC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familias con conocimientos de los derechos de la mujer=(número de familias con conocimiento de los derechos de la mujer/total de familias del municipio)*100.       PFCDM=(NFCDM/TFM)*100</w:t>
            </w:r>
          </w:p>
        </w:tc>
        <w:tc>
          <w:tcPr>
            <w:tcW w:w="0" w:type="auto"/>
            <w:tcBorders>
              <w:top w:val="nil"/>
              <w:left w:val="nil"/>
              <w:bottom w:val="single" w:sz="4" w:space="0" w:color="auto"/>
              <w:right w:val="single" w:sz="4" w:space="0" w:color="auto"/>
            </w:tcBorders>
            <w:shd w:val="clear" w:color="auto" w:fill="auto"/>
            <w:noWrap/>
            <w:vAlign w:val="center"/>
            <w:hideMark/>
          </w:tcPr>
          <w:p w14:paraId="47287BE7" w14:textId="1F06961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7261752" w14:textId="5586464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B598CCB" w14:textId="4F3F802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7AFFB9" w14:textId="58113E2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56CEDAD" w14:textId="77777777" w:rsidTr="00CA7CCE">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4B31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07B677E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1D15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implementación de programas para el desarrollo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A132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6DEA3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BFA74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implementación de programas para el desarrollo de la mujer=(número de programas implementados para el desarrollo de la mujer/Total de programas factibles a implementar)*100.                                   PIPDM=(NPIDM/TPFI)*100</w:t>
            </w:r>
          </w:p>
        </w:tc>
        <w:tc>
          <w:tcPr>
            <w:tcW w:w="0" w:type="auto"/>
            <w:tcBorders>
              <w:top w:val="nil"/>
              <w:left w:val="nil"/>
              <w:bottom w:val="single" w:sz="4" w:space="0" w:color="auto"/>
              <w:right w:val="single" w:sz="4" w:space="0" w:color="auto"/>
            </w:tcBorders>
            <w:shd w:val="clear" w:color="auto" w:fill="auto"/>
            <w:noWrap/>
            <w:vAlign w:val="center"/>
            <w:hideMark/>
          </w:tcPr>
          <w:p w14:paraId="74816ACA" w14:textId="6CB59A0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3EACE55" w14:textId="523DBD3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1FA4B9B" w14:textId="50C3095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A3319AD" w14:textId="4E873FE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4E0CBD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6B89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443B81E"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FB332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asistencia de familias a talleres de los derechos de la mujer.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E5903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D996E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7F9D8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asistencia de familias a talleres de los derechos de la mujer=(número de familias asistentes al taller/Total de familias contempladas asistir )*100.    PAFTDM=(NFAT/TFCA)*100</w:t>
            </w:r>
          </w:p>
        </w:tc>
        <w:tc>
          <w:tcPr>
            <w:tcW w:w="0" w:type="auto"/>
            <w:tcBorders>
              <w:top w:val="nil"/>
              <w:left w:val="nil"/>
              <w:bottom w:val="single" w:sz="4" w:space="0" w:color="auto"/>
              <w:right w:val="single" w:sz="4" w:space="0" w:color="auto"/>
            </w:tcBorders>
            <w:shd w:val="clear" w:color="auto" w:fill="auto"/>
            <w:noWrap/>
            <w:vAlign w:val="center"/>
            <w:hideMark/>
          </w:tcPr>
          <w:p w14:paraId="10CAE3BE" w14:textId="1090A7E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8F9D21" w14:textId="72AD1C0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A8BE22A" w14:textId="6F2D910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37043AC" w14:textId="790F07B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AA30F1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9C7D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5F741B7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4E329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mujeres vulnerables que solicitan </w:t>
            </w:r>
            <w:proofErr w:type="spellStart"/>
            <w:r w:rsidRPr="00E531FE">
              <w:rPr>
                <w:rFonts w:eastAsia="Times New Roman" w:cs="Arial"/>
                <w:sz w:val="16"/>
                <w:szCs w:val="16"/>
                <w:lang w:val="es-MX" w:eastAsia="es-MX"/>
              </w:rPr>
              <w:t>asesoria</w:t>
            </w:r>
            <w:proofErr w:type="spellEnd"/>
            <w:r w:rsidRPr="00E531FE">
              <w:rPr>
                <w:rFonts w:eastAsia="Times New Roman" w:cs="Arial"/>
                <w:sz w:val="16"/>
                <w:szCs w:val="16"/>
                <w:lang w:val="es-MX" w:eastAsia="es-MX"/>
              </w:rPr>
              <w:t xml:space="preserve"> jurídica y psicológica.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8AC7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C4B1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DA45C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mujeres vulnerables que solicitan </w:t>
            </w:r>
            <w:proofErr w:type="spellStart"/>
            <w:r w:rsidRPr="00E531FE">
              <w:rPr>
                <w:rFonts w:eastAsia="Times New Roman" w:cs="Arial"/>
                <w:color w:val="000000"/>
                <w:sz w:val="16"/>
                <w:szCs w:val="16"/>
                <w:lang w:val="es-MX" w:eastAsia="es-MX"/>
              </w:rPr>
              <w:t>asesoria</w:t>
            </w:r>
            <w:proofErr w:type="spellEnd"/>
            <w:r w:rsidRPr="00E531FE">
              <w:rPr>
                <w:rFonts w:eastAsia="Times New Roman" w:cs="Arial"/>
                <w:color w:val="000000"/>
                <w:sz w:val="16"/>
                <w:szCs w:val="16"/>
                <w:lang w:val="es-MX" w:eastAsia="es-MX"/>
              </w:rPr>
              <w:t xml:space="preserve"> jurídica y psicológica=(número de mujeres vulnerables que solicitan </w:t>
            </w:r>
            <w:proofErr w:type="spellStart"/>
            <w:r w:rsidRPr="00E531FE">
              <w:rPr>
                <w:rFonts w:eastAsia="Times New Roman" w:cs="Arial"/>
                <w:color w:val="000000"/>
                <w:sz w:val="16"/>
                <w:szCs w:val="16"/>
                <w:lang w:val="es-MX" w:eastAsia="es-MX"/>
              </w:rPr>
              <w:t>asesoria</w:t>
            </w:r>
            <w:proofErr w:type="spellEnd"/>
            <w:r w:rsidRPr="00E531FE">
              <w:rPr>
                <w:rFonts w:eastAsia="Times New Roman" w:cs="Arial"/>
                <w:color w:val="000000"/>
                <w:sz w:val="16"/>
                <w:szCs w:val="16"/>
                <w:lang w:val="es-MX" w:eastAsia="es-MX"/>
              </w:rPr>
              <w:t>/Total de mujeres vulnerables)*100.    PMVSAJS=(NMVSA/TMV)*100</w:t>
            </w:r>
          </w:p>
        </w:tc>
        <w:tc>
          <w:tcPr>
            <w:tcW w:w="0" w:type="auto"/>
            <w:tcBorders>
              <w:top w:val="nil"/>
              <w:left w:val="nil"/>
              <w:bottom w:val="single" w:sz="4" w:space="0" w:color="auto"/>
              <w:right w:val="single" w:sz="4" w:space="0" w:color="auto"/>
            </w:tcBorders>
            <w:shd w:val="clear" w:color="auto" w:fill="auto"/>
            <w:noWrap/>
            <w:vAlign w:val="center"/>
            <w:hideMark/>
          </w:tcPr>
          <w:p w14:paraId="21B34CD1" w14:textId="7A87CB4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696B4E1" w14:textId="4D67928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EA61C78" w14:textId="2262201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9EDD78" w14:textId="4ABA095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9BCE272" w14:textId="77777777" w:rsidTr="00CA7CC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6148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ECD997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84523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mujeres beneficiadas con apoyos de programas de gobierno.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259A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4711F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8516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mujeres beneficiadas con apoyos de programas de gobierno=(Número de mujeres beneficiadas con apoyos de programas de gobierno/Total de mujeres que solicitan apoyos)*100.            PMBAPG=(NMBAPG/TMSA)*100</w:t>
            </w:r>
          </w:p>
        </w:tc>
        <w:tc>
          <w:tcPr>
            <w:tcW w:w="0" w:type="auto"/>
            <w:tcBorders>
              <w:top w:val="nil"/>
              <w:left w:val="nil"/>
              <w:bottom w:val="single" w:sz="4" w:space="0" w:color="auto"/>
              <w:right w:val="single" w:sz="4" w:space="0" w:color="auto"/>
            </w:tcBorders>
            <w:shd w:val="clear" w:color="auto" w:fill="auto"/>
            <w:noWrap/>
            <w:vAlign w:val="center"/>
            <w:hideMark/>
          </w:tcPr>
          <w:p w14:paraId="72A87446" w14:textId="1B4EA45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3818BC1" w14:textId="43E2B5D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BDB3B5C" w14:textId="6E5679B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8126DF" w14:textId="4EFD8C2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5A3817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81A6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F2A16AA"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486E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Mujeres Autoempleadas.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A6F07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636B0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0CEF8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Mujeres Autoempleadas=(Total de Mujeres con autoempleos/Total de Mujeres que asistieron a talleres)*100                    PMA=(TMA/TMAT)*100</w:t>
            </w:r>
          </w:p>
        </w:tc>
        <w:tc>
          <w:tcPr>
            <w:tcW w:w="0" w:type="auto"/>
            <w:tcBorders>
              <w:top w:val="nil"/>
              <w:left w:val="nil"/>
              <w:bottom w:val="single" w:sz="4" w:space="0" w:color="auto"/>
              <w:right w:val="single" w:sz="4" w:space="0" w:color="auto"/>
            </w:tcBorders>
            <w:shd w:val="clear" w:color="auto" w:fill="auto"/>
            <w:noWrap/>
            <w:vAlign w:val="center"/>
            <w:hideMark/>
          </w:tcPr>
          <w:p w14:paraId="534E435E" w14:textId="47F6314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C7B5CDD" w14:textId="66E242D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3A683D2" w14:textId="178D722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1BDABE" w14:textId="4A7D9EE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D8C935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B89C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BD16A5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E862C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w:t>
            </w:r>
            <w:proofErr w:type="spellStart"/>
            <w:r w:rsidRPr="00E531FE">
              <w:rPr>
                <w:rFonts w:eastAsia="Times New Roman" w:cs="Arial"/>
                <w:sz w:val="16"/>
                <w:szCs w:val="16"/>
                <w:lang w:val="es-MX" w:eastAsia="es-MX"/>
              </w:rPr>
              <w:t>indice</w:t>
            </w:r>
            <w:proofErr w:type="spellEnd"/>
            <w:r w:rsidRPr="00E531FE">
              <w:rPr>
                <w:rFonts w:eastAsia="Times New Roman" w:cs="Arial"/>
                <w:sz w:val="16"/>
                <w:szCs w:val="16"/>
                <w:lang w:val="es-MX" w:eastAsia="es-MX"/>
              </w:rPr>
              <w:t xml:space="preserve"> de percepción de inseguridad.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2D68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C7EF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EF8A9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percepción de inseguridad=[(</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percepción de inseguridad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percepción de inseguridad 2022)-1]*100                                        TVIPI=[(IPI2023/IPI2022)-1]*100</w:t>
            </w:r>
          </w:p>
        </w:tc>
        <w:tc>
          <w:tcPr>
            <w:tcW w:w="0" w:type="auto"/>
            <w:tcBorders>
              <w:top w:val="nil"/>
              <w:left w:val="nil"/>
              <w:bottom w:val="single" w:sz="4" w:space="0" w:color="auto"/>
              <w:right w:val="single" w:sz="4" w:space="0" w:color="auto"/>
            </w:tcBorders>
            <w:shd w:val="clear" w:color="auto" w:fill="auto"/>
            <w:noWrap/>
            <w:vAlign w:val="center"/>
            <w:hideMark/>
          </w:tcPr>
          <w:p w14:paraId="34A5B4C7" w14:textId="01FFED4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1506EA" w14:textId="1855A62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5B729EE" w14:textId="09CEF9C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ED07105" w14:textId="12C23CF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A65C79F"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FCAE1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7CAEB6FC"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EE89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w:t>
            </w:r>
            <w:proofErr w:type="spellStart"/>
            <w:r w:rsidRPr="00E531FE">
              <w:rPr>
                <w:rFonts w:eastAsia="Times New Roman" w:cs="Arial"/>
                <w:sz w:val="16"/>
                <w:szCs w:val="16"/>
                <w:lang w:val="es-MX" w:eastAsia="es-MX"/>
              </w:rPr>
              <w:t>indice</w:t>
            </w:r>
            <w:proofErr w:type="spellEnd"/>
            <w:r w:rsidRPr="00E531FE">
              <w:rPr>
                <w:rFonts w:eastAsia="Times New Roman" w:cs="Arial"/>
                <w:sz w:val="16"/>
                <w:szCs w:val="16"/>
                <w:lang w:val="es-MX" w:eastAsia="es-MX"/>
              </w:rPr>
              <w:t xml:space="preserve"> de confianza en cuerpos de seguridad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1CE8C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BF06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E2FA9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en cuerpos de seguridad pública=[(</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confianza2022)-1]*100      TVICCSP=[(IC2023/IC2022).1]*100</w:t>
            </w:r>
          </w:p>
        </w:tc>
        <w:tc>
          <w:tcPr>
            <w:tcW w:w="0" w:type="auto"/>
            <w:tcBorders>
              <w:top w:val="nil"/>
              <w:left w:val="nil"/>
              <w:bottom w:val="single" w:sz="4" w:space="0" w:color="auto"/>
              <w:right w:val="single" w:sz="4" w:space="0" w:color="auto"/>
            </w:tcBorders>
            <w:shd w:val="clear" w:color="auto" w:fill="auto"/>
            <w:noWrap/>
            <w:vAlign w:val="center"/>
            <w:hideMark/>
          </w:tcPr>
          <w:p w14:paraId="6AB40B6E" w14:textId="355CCCB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8276AFB" w14:textId="09559D8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B3FE7DD" w14:textId="5C48B64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DAEEA78" w14:textId="4455A00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6F772A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80A4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029F5F1A"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100DFC"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elementos de los cuerpos de seguridad equipados.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5567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02DC8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D259F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elementos de los cuerpos de seguridad equipados= (Elementos equipados/Total de elementos)*100.                                   PECSE=(EE/TE)*100</w:t>
            </w:r>
          </w:p>
        </w:tc>
        <w:tc>
          <w:tcPr>
            <w:tcW w:w="0" w:type="auto"/>
            <w:tcBorders>
              <w:top w:val="nil"/>
              <w:left w:val="nil"/>
              <w:bottom w:val="single" w:sz="4" w:space="0" w:color="auto"/>
              <w:right w:val="single" w:sz="4" w:space="0" w:color="auto"/>
            </w:tcBorders>
            <w:shd w:val="clear" w:color="auto" w:fill="auto"/>
            <w:noWrap/>
            <w:vAlign w:val="center"/>
            <w:hideMark/>
          </w:tcPr>
          <w:p w14:paraId="10D14FEA" w14:textId="43552DD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F383EC" w14:textId="7653721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118CC40" w14:textId="0F83147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609315" w14:textId="634B064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65A436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7665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571DC503"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1BE0C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elementos policiacos certificados.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8B003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943A9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9868F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elementos policiacos certificados=(Total de elementos certificados/Total de elementos)*100                                       PEPC=(TEC/TE)*100.</w:t>
            </w:r>
          </w:p>
        </w:tc>
        <w:tc>
          <w:tcPr>
            <w:tcW w:w="0" w:type="auto"/>
            <w:tcBorders>
              <w:top w:val="nil"/>
              <w:left w:val="nil"/>
              <w:bottom w:val="single" w:sz="4" w:space="0" w:color="auto"/>
              <w:right w:val="single" w:sz="4" w:space="0" w:color="auto"/>
            </w:tcBorders>
            <w:shd w:val="clear" w:color="auto" w:fill="auto"/>
            <w:noWrap/>
            <w:vAlign w:val="center"/>
            <w:hideMark/>
          </w:tcPr>
          <w:p w14:paraId="59FF3806" w14:textId="5EC5F2A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1520C9" w14:textId="38CC231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8979A5B" w14:textId="691E56F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B097F02" w14:textId="74B20E8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A6B4771" w14:textId="77777777" w:rsidTr="00CA7CC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D95BF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20A971B0"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Componente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B42C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mejoramiento de la infraestructura urbana para 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BEB8D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51DE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197AB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mejoramiento de la infraestructura urbana para seguridad=(Infraestructura urbana para seguridad mejorada/Total de infraestructura urbana para seguridad  necesaria)*100                                       PMIUS=(IUSM/TIUSN)*100.</w:t>
            </w:r>
          </w:p>
        </w:tc>
        <w:tc>
          <w:tcPr>
            <w:tcW w:w="0" w:type="auto"/>
            <w:tcBorders>
              <w:top w:val="nil"/>
              <w:left w:val="nil"/>
              <w:bottom w:val="single" w:sz="4" w:space="0" w:color="auto"/>
              <w:right w:val="single" w:sz="4" w:space="0" w:color="auto"/>
            </w:tcBorders>
            <w:shd w:val="clear" w:color="auto" w:fill="auto"/>
            <w:noWrap/>
            <w:vAlign w:val="center"/>
            <w:hideMark/>
          </w:tcPr>
          <w:p w14:paraId="728691AE" w14:textId="69E2BD1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8FA511" w14:textId="5D51BE8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4BC4389" w14:textId="1D9969A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577A7C0" w14:textId="4E5A0BA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39FE2B2"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099F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7C3F3905"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B800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operativos de seguridad y vigilancia.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EB9FA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57AC7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804E4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operativos de seguridad y vigilancia=[(operativos realizados 2023/operativos realizados2022)-1]*100.                        TVOSV=[(OR2023/OR2022)-1]*100</w:t>
            </w:r>
          </w:p>
        </w:tc>
        <w:tc>
          <w:tcPr>
            <w:tcW w:w="0" w:type="auto"/>
            <w:tcBorders>
              <w:top w:val="nil"/>
              <w:left w:val="nil"/>
              <w:bottom w:val="single" w:sz="4" w:space="0" w:color="auto"/>
              <w:right w:val="single" w:sz="4" w:space="0" w:color="auto"/>
            </w:tcBorders>
            <w:shd w:val="clear" w:color="auto" w:fill="auto"/>
            <w:noWrap/>
            <w:vAlign w:val="center"/>
            <w:hideMark/>
          </w:tcPr>
          <w:p w14:paraId="4148266E" w14:textId="2CEDE9B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7F7109F" w14:textId="37486AF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C456241" w14:textId="353C7C8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CD71DD1" w14:textId="608064B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A821A7B"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C8A59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785BDBE"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CCEFB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elementos de los cuerpos de seguridad equipados.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1573E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0C741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CF0E2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elementos de los cuerpos de seguridad equipados=(elementos equipados/Total de elementos)*100.           PECSE=(EE/TE)*100</w:t>
            </w:r>
          </w:p>
        </w:tc>
        <w:tc>
          <w:tcPr>
            <w:tcW w:w="0" w:type="auto"/>
            <w:tcBorders>
              <w:top w:val="nil"/>
              <w:left w:val="nil"/>
              <w:bottom w:val="single" w:sz="4" w:space="0" w:color="auto"/>
              <w:right w:val="single" w:sz="4" w:space="0" w:color="auto"/>
            </w:tcBorders>
            <w:shd w:val="clear" w:color="auto" w:fill="auto"/>
            <w:noWrap/>
            <w:vAlign w:val="center"/>
            <w:hideMark/>
          </w:tcPr>
          <w:p w14:paraId="515E6F37" w14:textId="7B8797A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EDD7FCD" w14:textId="4EEF653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27CA7C1" w14:textId="5188D9F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3C4725" w14:textId="6A0E1DE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DD41484"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3EA87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7AD18983"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A3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54DD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w:t>
            </w:r>
            <w:proofErr w:type="spellStart"/>
            <w:r w:rsidRPr="00E531FE">
              <w:rPr>
                <w:rFonts w:eastAsia="Times New Roman" w:cs="Arial"/>
                <w:sz w:val="16"/>
                <w:szCs w:val="16"/>
                <w:lang w:val="es-MX" w:eastAsia="es-MX"/>
              </w:rPr>
              <w:t>vehiculos</w:t>
            </w:r>
            <w:proofErr w:type="spellEnd"/>
            <w:r w:rsidRPr="00E531FE">
              <w:rPr>
                <w:rFonts w:eastAsia="Times New Roman" w:cs="Arial"/>
                <w:sz w:val="16"/>
                <w:szCs w:val="16"/>
                <w:lang w:val="es-MX" w:eastAsia="es-MX"/>
              </w:rPr>
              <w:t xml:space="preserve"> funcionando.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D816A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9236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055D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w:t>
            </w:r>
            <w:proofErr w:type="spellStart"/>
            <w:r w:rsidRPr="00E531FE">
              <w:rPr>
                <w:rFonts w:eastAsia="Times New Roman" w:cs="Arial"/>
                <w:color w:val="000000"/>
                <w:sz w:val="16"/>
                <w:szCs w:val="16"/>
                <w:lang w:val="es-MX" w:eastAsia="es-MX"/>
              </w:rPr>
              <w:t>vehiculos</w:t>
            </w:r>
            <w:proofErr w:type="spellEnd"/>
            <w:r w:rsidRPr="00E531FE">
              <w:rPr>
                <w:rFonts w:eastAsia="Times New Roman" w:cs="Arial"/>
                <w:color w:val="000000"/>
                <w:sz w:val="16"/>
                <w:szCs w:val="16"/>
                <w:lang w:val="es-MX" w:eastAsia="es-MX"/>
              </w:rPr>
              <w:t xml:space="preserve"> funcionando=(</w:t>
            </w:r>
            <w:proofErr w:type="spellStart"/>
            <w:r w:rsidRPr="00E531FE">
              <w:rPr>
                <w:rFonts w:eastAsia="Times New Roman" w:cs="Arial"/>
                <w:color w:val="000000"/>
                <w:sz w:val="16"/>
                <w:szCs w:val="16"/>
                <w:lang w:val="es-MX" w:eastAsia="es-MX"/>
              </w:rPr>
              <w:t>vehiculos</w:t>
            </w:r>
            <w:proofErr w:type="spellEnd"/>
            <w:r w:rsidRPr="00E531FE">
              <w:rPr>
                <w:rFonts w:eastAsia="Times New Roman" w:cs="Arial"/>
                <w:color w:val="000000"/>
                <w:sz w:val="16"/>
                <w:szCs w:val="16"/>
                <w:lang w:val="es-MX" w:eastAsia="es-MX"/>
              </w:rPr>
              <w:t xml:space="preserve"> en servicio/Total de </w:t>
            </w:r>
            <w:proofErr w:type="spellStart"/>
            <w:r w:rsidRPr="00E531FE">
              <w:rPr>
                <w:rFonts w:eastAsia="Times New Roman" w:cs="Arial"/>
                <w:color w:val="000000"/>
                <w:sz w:val="16"/>
                <w:szCs w:val="16"/>
                <w:lang w:val="es-MX" w:eastAsia="es-MX"/>
              </w:rPr>
              <w:t>vehiculos</w:t>
            </w:r>
            <w:proofErr w:type="spellEnd"/>
            <w:r w:rsidRPr="00E531FE">
              <w:rPr>
                <w:rFonts w:eastAsia="Times New Roman" w:cs="Arial"/>
                <w:color w:val="000000"/>
                <w:sz w:val="16"/>
                <w:szCs w:val="16"/>
                <w:lang w:val="es-MX" w:eastAsia="es-MX"/>
              </w:rPr>
              <w:t>)*100.         PVF=(VS/TV)*100</w:t>
            </w:r>
          </w:p>
        </w:tc>
        <w:tc>
          <w:tcPr>
            <w:tcW w:w="0" w:type="auto"/>
            <w:tcBorders>
              <w:top w:val="nil"/>
              <w:left w:val="nil"/>
              <w:bottom w:val="single" w:sz="4" w:space="0" w:color="auto"/>
              <w:right w:val="single" w:sz="4" w:space="0" w:color="auto"/>
            </w:tcBorders>
            <w:shd w:val="clear" w:color="auto" w:fill="auto"/>
            <w:noWrap/>
            <w:vAlign w:val="center"/>
            <w:hideMark/>
          </w:tcPr>
          <w:p w14:paraId="27E96209" w14:textId="3D3E95D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F62B9B4" w14:textId="006ACDF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97B0C20" w14:textId="0510BBE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08D0A62" w14:textId="4EFAA93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561BA99"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3C74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23A1830E"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2D7EC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elementos con cursos aprobados.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64CE0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12F4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BE670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elementos con cursos aprobados=(Total de elementos certificados/Total de elementos inscritos)*100.                          PECA=(TEC/TEI)*100</w:t>
            </w:r>
          </w:p>
        </w:tc>
        <w:tc>
          <w:tcPr>
            <w:tcW w:w="0" w:type="auto"/>
            <w:tcBorders>
              <w:top w:val="nil"/>
              <w:left w:val="nil"/>
              <w:bottom w:val="single" w:sz="4" w:space="0" w:color="auto"/>
              <w:right w:val="single" w:sz="4" w:space="0" w:color="auto"/>
            </w:tcBorders>
            <w:shd w:val="clear" w:color="auto" w:fill="auto"/>
            <w:noWrap/>
            <w:vAlign w:val="center"/>
            <w:hideMark/>
          </w:tcPr>
          <w:p w14:paraId="0E82EA36" w14:textId="690DCD0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F5FC05B" w14:textId="2BA9B7E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7633961" w14:textId="2E01BFD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49CFB4F" w14:textId="0C06C65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C47E4D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0629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E120621"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81F55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pago de servicio de alumbrado público.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AD9EF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7A30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F66EE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pago de servicio de alumbrado público=(Total de pagos efectuados/Total de pagos necesarios)*100.                 PPSAP=(TPE/TPN)*100</w:t>
            </w:r>
          </w:p>
        </w:tc>
        <w:tc>
          <w:tcPr>
            <w:tcW w:w="0" w:type="auto"/>
            <w:tcBorders>
              <w:top w:val="nil"/>
              <w:left w:val="nil"/>
              <w:bottom w:val="single" w:sz="4" w:space="0" w:color="auto"/>
              <w:right w:val="single" w:sz="4" w:space="0" w:color="auto"/>
            </w:tcBorders>
            <w:shd w:val="clear" w:color="auto" w:fill="auto"/>
            <w:noWrap/>
            <w:vAlign w:val="center"/>
            <w:hideMark/>
          </w:tcPr>
          <w:p w14:paraId="7B097D90" w14:textId="041C19C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62301DD" w14:textId="102C049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80B3B32" w14:textId="743AAF2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1EAEB0B" w14:textId="3D05A60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19FCE18" w14:textId="77777777" w:rsidTr="00CA7C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27F1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F71982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E6D60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w:t>
            </w:r>
            <w:proofErr w:type="spellStart"/>
            <w:r w:rsidRPr="00E531FE">
              <w:rPr>
                <w:rFonts w:eastAsia="Times New Roman" w:cs="Arial"/>
                <w:sz w:val="16"/>
                <w:szCs w:val="16"/>
                <w:lang w:val="es-MX" w:eastAsia="es-MX"/>
              </w:rPr>
              <w:t>indice</w:t>
            </w:r>
            <w:proofErr w:type="spellEnd"/>
            <w:r w:rsidRPr="00E531FE">
              <w:rPr>
                <w:rFonts w:eastAsia="Times New Roman" w:cs="Arial"/>
                <w:sz w:val="16"/>
                <w:szCs w:val="16"/>
                <w:lang w:val="es-MX" w:eastAsia="es-MX"/>
              </w:rPr>
              <w:t xml:space="preserve"> de confianza en los cuerpos de 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CA2E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F351B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2977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en cuerpos de seguridad=[(</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en cuerpos de seguridad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de cuerpos de seguridad 2022)-1]*100                                        TVICCS=[(ICCS2023/ICCS2022)-1]*100</w:t>
            </w:r>
          </w:p>
        </w:tc>
        <w:tc>
          <w:tcPr>
            <w:tcW w:w="0" w:type="auto"/>
            <w:tcBorders>
              <w:top w:val="nil"/>
              <w:left w:val="nil"/>
              <w:bottom w:val="single" w:sz="4" w:space="0" w:color="auto"/>
              <w:right w:val="single" w:sz="4" w:space="0" w:color="auto"/>
            </w:tcBorders>
            <w:shd w:val="clear" w:color="auto" w:fill="auto"/>
            <w:noWrap/>
            <w:vAlign w:val="center"/>
            <w:hideMark/>
          </w:tcPr>
          <w:p w14:paraId="1DC8D2A6" w14:textId="478F435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C45E2CD" w14:textId="1C77462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01AAAA9" w14:textId="77B8036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A120D94" w14:textId="5398FBA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B2ADC0B"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234C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19F89C3"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4E50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w:t>
            </w:r>
            <w:proofErr w:type="spellStart"/>
            <w:r w:rsidRPr="00E531FE">
              <w:rPr>
                <w:rFonts w:eastAsia="Times New Roman" w:cs="Arial"/>
                <w:sz w:val="16"/>
                <w:szCs w:val="16"/>
                <w:lang w:val="es-MX" w:eastAsia="es-MX"/>
              </w:rPr>
              <w:t>indice</w:t>
            </w:r>
            <w:proofErr w:type="spellEnd"/>
            <w:r w:rsidRPr="00E531FE">
              <w:rPr>
                <w:rFonts w:eastAsia="Times New Roman" w:cs="Arial"/>
                <w:sz w:val="16"/>
                <w:szCs w:val="16"/>
                <w:lang w:val="es-MX" w:eastAsia="es-MX"/>
              </w:rPr>
              <w:t xml:space="preserve"> de confianza en el cuerpo de </w:t>
            </w:r>
            <w:proofErr w:type="spellStart"/>
            <w:r w:rsidRPr="00E531FE">
              <w:rPr>
                <w:rFonts w:eastAsia="Times New Roman" w:cs="Arial"/>
                <w:sz w:val="16"/>
                <w:szCs w:val="16"/>
                <w:lang w:val="es-MX" w:eastAsia="es-MX"/>
              </w:rPr>
              <w:t>Transito</w:t>
            </w:r>
            <w:proofErr w:type="spellEnd"/>
            <w:r w:rsidRPr="00E531FE">
              <w:rPr>
                <w:rFonts w:eastAsia="Times New Roman" w:cs="Arial"/>
                <w:sz w:val="16"/>
                <w:szCs w:val="16"/>
                <w:lang w:val="es-MX" w:eastAsia="es-MX"/>
              </w:rPr>
              <w:t xml:space="preserve">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82A8E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97DAE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58FF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en el cuerpo de </w:t>
            </w:r>
            <w:proofErr w:type="spellStart"/>
            <w:r w:rsidRPr="00E531FE">
              <w:rPr>
                <w:rFonts w:eastAsia="Times New Roman" w:cs="Arial"/>
                <w:color w:val="000000"/>
                <w:sz w:val="16"/>
                <w:szCs w:val="16"/>
                <w:lang w:val="es-MX" w:eastAsia="es-MX"/>
              </w:rPr>
              <w:t>Transito</w:t>
            </w:r>
            <w:proofErr w:type="spellEnd"/>
            <w:r w:rsidRPr="00E531FE">
              <w:rPr>
                <w:rFonts w:eastAsia="Times New Roman" w:cs="Arial"/>
                <w:color w:val="000000"/>
                <w:sz w:val="16"/>
                <w:szCs w:val="16"/>
                <w:lang w:val="es-MX" w:eastAsia="es-MX"/>
              </w:rPr>
              <w:t xml:space="preserve"> Municipal=[(</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confianza2022)-1]*100      TVICCTM=[(IC2023/IC2022).1]*100</w:t>
            </w:r>
          </w:p>
        </w:tc>
        <w:tc>
          <w:tcPr>
            <w:tcW w:w="0" w:type="auto"/>
            <w:tcBorders>
              <w:top w:val="nil"/>
              <w:left w:val="nil"/>
              <w:bottom w:val="single" w:sz="4" w:space="0" w:color="auto"/>
              <w:right w:val="single" w:sz="4" w:space="0" w:color="auto"/>
            </w:tcBorders>
            <w:shd w:val="clear" w:color="auto" w:fill="auto"/>
            <w:noWrap/>
            <w:vAlign w:val="center"/>
            <w:hideMark/>
          </w:tcPr>
          <w:p w14:paraId="4E6175A3" w14:textId="7E0544D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EADCD0" w14:textId="37C3BC4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C25CEEF" w14:textId="5E7C252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1808994" w14:textId="4FBF57B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3B9C698"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84D5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ECBD70D"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05DC6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infraestructura urbana para la movilidad realizada.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E5044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E10B3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78933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infraestructura urbana para la movilidad realizada= (Infraestructura urbana para la movilidad realizada/Infraestructura urbana para la movilidad necesaria)*100.                                   PIUMR=(IUMR/IUMN)*100</w:t>
            </w:r>
          </w:p>
        </w:tc>
        <w:tc>
          <w:tcPr>
            <w:tcW w:w="0" w:type="auto"/>
            <w:tcBorders>
              <w:top w:val="nil"/>
              <w:left w:val="nil"/>
              <w:bottom w:val="single" w:sz="4" w:space="0" w:color="auto"/>
              <w:right w:val="single" w:sz="4" w:space="0" w:color="auto"/>
            </w:tcBorders>
            <w:shd w:val="clear" w:color="auto" w:fill="auto"/>
            <w:noWrap/>
            <w:vAlign w:val="center"/>
            <w:hideMark/>
          </w:tcPr>
          <w:p w14:paraId="50B3F147" w14:textId="63BF155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3C2469" w14:textId="097E353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84D8E08" w14:textId="1E4CFFF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4ECA75" w14:textId="6B0F90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997A1AF"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471C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A8D16B0"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AC377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w:t>
            </w:r>
            <w:proofErr w:type="spellStart"/>
            <w:r w:rsidRPr="00E531FE">
              <w:rPr>
                <w:rFonts w:eastAsia="Times New Roman" w:cs="Arial"/>
                <w:sz w:val="16"/>
                <w:szCs w:val="16"/>
                <w:lang w:val="es-MX" w:eastAsia="es-MX"/>
              </w:rPr>
              <w:t>variacion</w:t>
            </w:r>
            <w:proofErr w:type="spellEnd"/>
            <w:r w:rsidRPr="00E531FE">
              <w:rPr>
                <w:rFonts w:eastAsia="Times New Roman" w:cs="Arial"/>
                <w:sz w:val="16"/>
                <w:szCs w:val="16"/>
                <w:lang w:val="es-MX" w:eastAsia="es-MX"/>
              </w:rPr>
              <w:t xml:space="preserve"> de incidentes viales.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D91F7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999B8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F189A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w:t>
            </w:r>
            <w:proofErr w:type="spellStart"/>
            <w:r w:rsidRPr="00E531FE">
              <w:rPr>
                <w:rFonts w:eastAsia="Times New Roman" w:cs="Arial"/>
                <w:color w:val="000000"/>
                <w:sz w:val="16"/>
                <w:szCs w:val="16"/>
                <w:lang w:val="es-MX" w:eastAsia="es-MX"/>
              </w:rPr>
              <w:t>variacion</w:t>
            </w:r>
            <w:proofErr w:type="spellEnd"/>
            <w:r w:rsidRPr="00E531FE">
              <w:rPr>
                <w:rFonts w:eastAsia="Times New Roman" w:cs="Arial"/>
                <w:color w:val="000000"/>
                <w:sz w:val="16"/>
                <w:szCs w:val="16"/>
                <w:lang w:val="es-MX" w:eastAsia="es-MX"/>
              </w:rPr>
              <w:t xml:space="preserve"> de incidentes viales=[(incidentes viales 2023/incidentes viales 2022)-1]*100.                          TVIV=[(IV2023/IV2022)-1]*100</w:t>
            </w:r>
          </w:p>
        </w:tc>
        <w:tc>
          <w:tcPr>
            <w:tcW w:w="0" w:type="auto"/>
            <w:tcBorders>
              <w:top w:val="nil"/>
              <w:left w:val="nil"/>
              <w:bottom w:val="single" w:sz="4" w:space="0" w:color="auto"/>
              <w:right w:val="single" w:sz="4" w:space="0" w:color="auto"/>
            </w:tcBorders>
            <w:shd w:val="clear" w:color="auto" w:fill="auto"/>
            <w:noWrap/>
            <w:vAlign w:val="center"/>
            <w:hideMark/>
          </w:tcPr>
          <w:p w14:paraId="023B8BB1" w14:textId="05805DD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6AB09C" w14:textId="4D814FA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5062A11" w14:textId="7C83C63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888D0A" w14:textId="637AEC9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77E58E6"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2836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C16DAB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D0392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afectaciones por desastres naturales.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2C5A6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94790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F4056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afectaciones por desastres naturales=[(Total de afectaciones 2023/Total de afectaciones 2022)-1]*100                                        TVADN=[(TA2023/TA2022)-1]*100</w:t>
            </w:r>
          </w:p>
        </w:tc>
        <w:tc>
          <w:tcPr>
            <w:tcW w:w="0" w:type="auto"/>
            <w:tcBorders>
              <w:top w:val="nil"/>
              <w:left w:val="nil"/>
              <w:bottom w:val="single" w:sz="4" w:space="0" w:color="auto"/>
              <w:right w:val="single" w:sz="4" w:space="0" w:color="auto"/>
            </w:tcBorders>
            <w:shd w:val="clear" w:color="auto" w:fill="auto"/>
            <w:noWrap/>
            <w:vAlign w:val="center"/>
            <w:hideMark/>
          </w:tcPr>
          <w:p w14:paraId="7C80A7B8" w14:textId="2D615FC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AF337B" w14:textId="13A279C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256D66A" w14:textId="58A0625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6C8D87" w14:textId="4A1322E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C2899E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535C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6F8C5B3E"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55ED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capacitada en cultura de la prevención.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637D8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D3526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0DE3C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capacitada en cultura de la prevención=(Total de población capacitada/Total de población del municipio)*100      PPCCP=(TPC/TPM)*100</w:t>
            </w:r>
          </w:p>
        </w:tc>
        <w:tc>
          <w:tcPr>
            <w:tcW w:w="0" w:type="auto"/>
            <w:tcBorders>
              <w:top w:val="nil"/>
              <w:left w:val="nil"/>
              <w:bottom w:val="single" w:sz="4" w:space="0" w:color="auto"/>
              <w:right w:val="single" w:sz="4" w:space="0" w:color="auto"/>
            </w:tcBorders>
            <w:shd w:val="clear" w:color="auto" w:fill="auto"/>
            <w:noWrap/>
            <w:vAlign w:val="center"/>
            <w:hideMark/>
          </w:tcPr>
          <w:p w14:paraId="3FE854BC" w14:textId="47AEEB9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F078B69" w14:textId="6B8C10A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F7C1030" w14:textId="785FE34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85E180" w14:textId="3DCAE19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69E931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4374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02E9D0C0"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FA186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estrategias para la prevención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884D7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1AC3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08CB30"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estrategias para la prevención implementadas= (Total de estrategias implementadas/Total de estrategias necesarias)*100.                                   PEPI=(TEI/TEN)*100</w:t>
            </w:r>
          </w:p>
        </w:tc>
        <w:tc>
          <w:tcPr>
            <w:tcW w:w="0" w:type="auto"/>
            <w:tcBorders>
              <w:top w:val="nil"/>
              <w:left w:val="nil"/>
              <w:bottom w:val="single" w:sz="4" w:space="0" w:color="auto"/>
              <w:right w:val="single" w:sz="4" w:space="0" w:color="auto"/>
            </w:tcBorders>
            <w:shd w:val="clear" w:color="auto" w:fill="auto"/>
            <w:noWrap/>
            <w:vAlign w:val="center"/>
            <w:hideMark/>
          </w:tcPr>
          <w:p w14:paraId="7867F189" w14:textId="768EA10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6AA13C6" w14:textId="1D62D32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5C56847" w14:textId="44B27E4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13E1B01" w14:textId="04ABCB0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B40562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7E774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2AB2EFDB"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A87136"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zonas de riesgos estudiadas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BF77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24C3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D23FE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zonas de riesgos estudiadas en el municipio=(zonas de riesgo estudiadas/Total de zonas de riesgo)*100.        PZREM=(ZRE/TZR)*100</w:t>
            </w:r>
          </w:p>
        </w:tc>
        <w:tc>
          <w:tcPr>
            <w:tcW w:w="0" w:type="auto"/>
            <w:tcBorders>
              <w:top w:val="nil"/>
              <w:left w:val="nil"/>
              <w:bottom w:val="single" w:sz="4" w:space="0" w:color="auto"/>
              <w:right w:val="single" w:sz="4" w:space="0" w:color="auto"/>
            </w:tcBorders>
            <w:shd w:val="clear" w:color="auto" w:fill="auto"/>
            <w:noWrap/>
            <w:vAlign w:val="center"/>
            <w:hideMark/>
          </w:tcPr>
          <w:p w14:paraId="32EA7907" w14:textId="042D389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31E1E6" w14:textId="0334E9B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CB42505" w14:textId="355C566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FD2350" w14:textId="44DF725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8C98E0F"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608C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9FCC398" w14:textId="77777777" w:rsidR="00E531FE" w:rsidRPr="00E531FE" w:rsidRDefault="00E531FE" w:rsidP="00E531FE">
            <w:pPr>
              <w:spacing w:after="0" w:line="240" w:lineRule="auto"/>
              <w:jc w:val="center"/>
              <w:rPr>
                <w:rFonts w:eastAsia="Times New Roman" w:cs="Arial"/>
                <w:b/>
                <w:bCs/>
                <w:color w:val="000000"/>
                <w:sz w:val="16"/>
                <w:szCs w:val="16"/>
                <w:lang w:val="es-MX" w:eastAsia="es-MX"/>
              </w:rPr>
            </w:pPr>
            <w:r w:rsidRPr="00E531FE">
              <w:rPr>
                <w:rFonts w:eastAsia="Times New Roman" w:cs="Arial"/>
                <w:b/>
                <w:bCs/>
                <w:color w:val="000000"/>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E8624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asistencia de la población a talleres de prevención de desastres.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E2EC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4857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2120E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asistencia de la población a talleres de prevención de desastres=(número de asistentes/número esperado de asistentes.              PAPTPD=(NA/NEA)*100</w:t>
            </w:r>
          </w:p>
        </w:tc>
        <w:tc>
          <w:tcPr>
            <w:tcW w:w="0" w:type="auto"/>
            <w:tcBorders>
              <w:top w:val="nil"/>
              <w:left w:val="nil"/>
              <w:bottom w:val="single" w:sz="4" w:space="0" w:color="auto"/>
              <w:right w:val="single" w:sz="4" w:space="0" w:color="auto"/>
            </w:tcBorders>
            <w:shd w:val="clear" w:color="auto" w:fill="auto"/>
            <w:noWrap/>
            <w:vAlign w:val="center"/>
            <w:hideMark/>
          </w:tcPr>
          <w:p w14:paraId="0EF78BA5" w14:textId="44026E7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B4F0FD" w14:textId="481C406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D8DEEA8" w14:textId="4D9EF59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9096738" w14:textId="5D80F27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DBD7FFF" w14:textId="77777777" w:rsidTr="00CA7C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BB08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1391595C"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1DD83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w:t>
            </w:r>
            <w:proofErr w:type="spellStart"/>
            <w:r w:rsidRPr="00E531FE">
              <w:rPr>
                <w:rFonts w:eastAsia="Times New Roman" w:cs="Arial"/>
                <w:sz w:val="16"/>
                <w:szCs w:val="16"/>
                <w:lang w:val="es-MX" w:eastAsia="es-MX"/>
              </w:rPr>
              <w:t>indice</w:t>
            </w:r>
            <w:proofErr w:type="spellEnd"/>
            <w:r w:rsidRPr="00E531FE">
              <w:rPr>
                <w:rFonts w:eastAsia="Times New Roman" w:cs="Arial"/>
                <w:sz w:val="16"/>
                <w:szCs w:val="16"/>
                <w:lang w:val="es-MX" w:eastAsia="es-MX"/>
              </w:rPr>
              <w:t xml:space="preserve"> de confianza ciudadana al Gobierno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BAB5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E9E74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5A563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al Gobierno Municipal=[(</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al gobierno municipal 2023/</w:t>
            </w:r>
            <w:proofErr w:type="spellStart"/>
            <w:r w:rsidRPr="00E531FE">
              <w:rPr>
                <w:rFonts w:eastAsia="Times New Roman" w:cs="Arial"/>
                <w:color w:val="000000"/>
                <w:sz w:val="16"/>
                <w:szCs w:val="16"/>
                <w:lang w:val="es-MX" w:eastAsia="es-MX"/>
              </w:rPr>
              <w:t>indice</w:t>
            </w:r>
            <w:proofErr w:type="spellEnd"/>
            <w:r w:rsidRPr="00E531FE">
              <w:rPr>
                <w:rFonts w:eastAsia="Times New Roman" w:cs="Arial"/>
                <w:color w:val="000000"/>
                <w:sz w:val="16"/>
                <w:szCs w:val="16"/>
                <w:lang w:val="es-MX" w:eastAsia="es-MX"/>
              </w:rPr>
              <w:t xml:space="preserve"> de confianza ciudadana al gobierno municipal 2022)-1]*100                                        TVICCGM=[(ICCGM2023/ICCGM2022)-1]*100</w:t>
            </w:r>
          </w:p>
        </w:tc>
        <w:tc>
          <w:tcPr>
            <w:tcW w:w="0" w:type="auto"/>
            <w:tcBorders>
              <w:top w:val="nil"/>
              <w:left w:val="nil"/>
              <w:bottom w:val="single" w:sz="4" w:space="0" w:color="auto"/>
              <w:right w:val="single" w:sz="4" w:space="0" w:color="auto"/>
            </w:tcBorders>
            <w:shd w:val="clear" w:color="auto" w:fill="auto"/>
            <w:noWrap/>
            <w:vAlign w:val="center"/>
            <w:hideMark/>
          </w:tcPr>
          <w:p w14:paraId="0EA9C057" w14:textId="3EFA56B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1448CF8" w14:textId="525D79E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DE0C4E2" w14:textId="0A91F5F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2EDF430" w14:textId="2EDB363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8E99A02" w14:textId="77777777" w:rsidTr="00CA7CCE">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43A1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4394959D"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C703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del número de solicitudes de información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A8DE9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6F478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18D520"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del número de solicitudes de información Pública=[(número de solicitudes de información pública 2023/número de solicitudes de información pública2022)-1]100. TVNSIP=[(NSIP2023/NSIP2022)-1]100</w:t>
            </w:r>
          </w:p>
        </w:tc>
        <w:tc>
          <w:tcPr>
            <w:tcW w:w="0" w:type="auto"/>
            <w:tcBorders>
              <w:top w:val="nil"/>
              <w:left w:val="nil"/>
              <w:bottom w:val="single" w:sz="4" w:space="0" w:color="auto"/>
              <w:right w:val="single" w:sz="4" w:space="0" w:color="auto"/>
            </w:tcBorders>
            <w:shd w:val="clear" w:color="auto" w:fill="auto"/>
            <w:noWrap/>
            <w:vAlign w:val="center"/>
            <w:hideMark/>
          </w:tcPr>
          <w:p w14:paraId="4FB4EB7D" w14:textId="143D0D7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ABB0375" w14:textId="463FE62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38092AC" w14:textId="7C55C10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6878AEE" w14:textId="0375D6F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2E06B9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63ED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2466224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3D41D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del seguimiento a las acciones de gobierno.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14160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9E99B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B9C4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del seguimiento a las acciones de gobierno.=(acciones de gobierno con seguimiento/total de acciones de gobierno)*100.       PSAG=(AGS/TAG)*100</w:t>
            </w:r>
          </w:p>
        </w:tc>
        <w:tc>
          <w:tcPr>
            <w:tcW w:w="0" w:type="auto"/>
            <w:tcBorders>
              <w:top w:val="nil"/>
              <w:left w:val="nil"/>
              <w:bottom w:val="single" w:sz="4" w:space="0" w:color="auto"/>
              <w:right w:val="single" w:sz="4" w:space="0" w:color="auto"/>
            </w:tcBorders>
            <w:shd w:val="clear" w:color="auto" w:fill="auto"/>
            <w:noWrap/>
            <w:vAlign w:val="center"/>
            <w:hideMark/>
          </w:tcPr>
          <w:p w14:paraId="63283739" w14:textId="685CC56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8DB6C36" w14:textId="1717FB7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4D319AD" w14:textId="2DF0965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18CD552" w14:textId="469B6C0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EA0B38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CD15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434864C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4FF70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información pública disponible al ciudadano.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C45FE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FAF4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5186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información pública disponible al ciudadano=(Información pública en medios de difusión/Total de información pública generada)*100.                                   PIPDC=(IPMD/TIPG)*100</w:t>
            </w:r>
          </w:p>
        </w:tc>
        <w:tc>
          <w:tcPr>
            <w:tcW w:w="0" w:type="auto"/>
            <w:tcBorders>
              <w:top w:val="nil"/>
              <w:left w:val="nil"/>
              <w:bottom w:val="single" w:sz="4" w:space="0" w:color="auto"/>
              <w:right w:val="single" w:sz="4" w:space="0" w:color="auto"/>
            </w:tcBorders>
            <w:shd w:val="clear" w:color="auto" w:fill="auto"/>
            <w:noWrap/>
            <w:vAlign w:val="center"/>
            <w:hideMark/>
          </w:tcPr>
          <w:p w14:paraId="7A55214B" w14:textId="197E658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EEB3534" w14:textId="13F5875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064E895" w14:textId="0797C30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A3B43B2" w14:textId="13B229B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BC92DF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4B7F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33E2116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C1E59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financieras con observaciones.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90ED6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F65D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223A5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financieras con observaciones=(acciones financieras con observaciones/Total de acciones financieras )*100.    PAFCO=(AFCO/TAF)*100</w:t>
            </w:r>
          </w:p>
        </w:tc>
        <w:tc>
          <w:tcPr>
            <w:tcW w:w="0" w:type="auto"/>
            <w:tcBorders>
              <w:top w:val="nil"/>
              <w:left w:val="nil"/>
              <w:bottom w:val="single" w:sz="4" w:space="0" w:color="auto"/>
              <w:right w:val="single" w:sz="4" w:space="0" w:color="auto"/>
            </w:tcBorders>
            <w:shd w:val="clear" w:color="auto" w:fill="auto"/>
            <w:noWrap/>
            <w:vAlign w:val="center"/>
            <w:hideMark/>
          </w:tcPr>
          <w:p w14:paraId="3C255B59" w14:textId="65FE10C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02E3835" w14:textId="0ACEC71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82F0713" w14:textId="16A21BE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F2F11C3" w14:textId="0130ACB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301172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60A6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6CFAF30A"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4ABD5B"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administrativas con observaciones.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4F31E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39A59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932AD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administrativas con observaciones=(acciones administrativas con observaciones/Total de acciones administrativas )*100.    PAACO=(AACO/TAA)*100</w:t>
            </w:r>
          </w:p>
        </w:tc>
        <w:tc>
          <w:tcPr>
            <w:tcW w:w="0" w:type="auto"/>
            <w:tcBorders>
              <w:top w:val="nil"/>
              <w:left w:val="nil"/>
              <w:bottom w:val="single" w:sz="4" w:space="0" w:color="auto"/>
              <w:right w:val="single" w:sz="4" w:space="0" w:color="auto"/>
            </w:tcBorders>
            <w:shd w:val="clear" w:color="auto" w:fill="auto"/>
            <w:noWrap/>
            <w:vAlign w:val="center"/>
            <w:hideMark/>
          </w:tcPr>
          <w:p w14:paraId="47DF336D" w14:textId="4CDD8DF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8C4B4B6" w14:textId="120C4D9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D559B56" w14:textId="40067E6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34F754" w14:textId="5C7753D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DDE3EB0"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0F6A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706317D7"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9695A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información pública requerida, registrada en la Plataforma Nacional de Transparencia.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72B8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D1B4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B5E3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información pública requerida, registrada en la Plataforma Nacional de Transparencia=(Información registrada/Total de información requerida)*100.            PIPRRPNT=(IR/TIR)*100</w:t>
            </w:r>
          </w:p>
        </w:tc>
        <w:tc>
          <w:tcPr>
            <w:tcW w:w="0" w:type="auto"/>
            <w:tcBorders>
              <w:top w:val="nil"/>
              <w:left w:val="nil"/>
              <w:bottom w:val="single" w:sz="4" w:space="0" w:color="auto"/>
              <w:right w:val="single" w:sz="4" w:space="0" w:color="auto"/>
            </w:tcBorders>
            <w:shd w:val="clear" w:color="auto" w:fill="auto"/>
            <w:noWrap/>
            <w:vAlign w:val="center"/>
            <w:hideMark/>
          </w:tcPr>
          <w:p w14:paraId="61FA1009" w14:textId="6567B28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14621FA" w14:textId="7884964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A926591" w14:textId="4AEB0D3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4F14D0" w14:textId="17AF69D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53BFA5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7B89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4311136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21559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atención positiva a solicitudes de información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DE5F0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02DB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798D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atención positiva a solicitudes de información pública=(solicitudes de información pública con atención positiva/Total de solicitudes de información pública)*100.                  PAPSIP=(SIPAP/TSIP)*100</w:t>
            </w:r>
          </w:p>
        </w:tc>
        <w:tc>
          <w:tcPr>
            <w:tcW w:w="0" w:type="auto"/>
            <w:tcBorders>
              <w:top w:val="nil"/>
              <w:left w:val="nil"/>
              <w:bottom w:val="single" w:sz="4" w:space="0" w:color="auto"/>
              <w:right w:val="single" w:sz="4" w:space="0" w:color="auto"/>
            </w:tcBorders>
            <w:shd w:val="clear" w:color="auto" w:fill="auto"/>
            <w:noWrap/>
            <w:vAlign w:val="center"/>
            <w:hideMark/>
          </w:tcPr>
          <w:p w14:paraId="1C4EEFCF" w14:textId="098E605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B52962B" w14:textId="5B196D5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A57AB6A" w14:textId="75D8D22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57D967" w14:textId="7929F3E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A69CC0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0B99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3BDCE71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9951C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información nueva registrada en </w:t>
            </w:r>
            <w:proofErr w:type="spellStart"/>
            <w:r w:rsidRPr="00E531FE">
              <w:rPr>
                <w:rFonts w:eastAsia="Times New Roman" w:cs="Arial"/>
                <w:sz w:val="16"/>
                <w:szCs w:val="16"/>
                <w:lang w:val="es-MX" w:eastAsia="es-MX"/>
              </w:rPr>
              <w:t>pagina</w:t>
            </w:r>
            <w:proofErr w:type="spellEnd"/>
            <w:r w:rsidRPr="00E531FE">
              <w:rPr>
                <w:rFonts w:eastAsia="Times New Roman" w:cs="Arial"/>
                <w:sz w:val="16"/>
                <w:szCs w:val="16"/>
                <w:lang w:val="es-MX" w:eastAsia="es-MX"/>
              </w:rPr>
              <w:t xml:space="preserve"> electrónica del Ayuntamiento.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E296D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C13FE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E12B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información nueva registrada en </w:t>
            </w:r>
            <w:proofErr w:type="spellStart"/>
            <w:r w:rsidRPr="00E531FE">
              <w:rPr>
                <w:rFonts w:eastAsia="Times New Roman" w:cs="Arial"/>
                <w:color w:val="000000"/>
                <w:sz w:val="16"/>
                <w:szCs w:val="16"/>
                <w:lang w:val="es-MX" w:eastAsia="es-MX"/>
              </w:rPr>
              <w:t>pagina</w:t>
            </w:r>
            <w:proofErr w:type="spellEnd"/>
            <w:r w:rsidRPr="00E531FE">
              <w:rPr>
                <w:rFonts w:eastAsia="Times New Roman" w:cs="Arial"/>
                <w:color w:val="000000"/>
                <w:sz w:val="16"/>
                <w:szCs w:val="16"/>
                <w:lang w:val="es-MX" w:eastAsia="es-MX"/>
              </w:rPr>
              <w:t xml:space="preserve"> electrónica del Ayuntamiento=(Información nueva registrada/Total de información existente)*100.                PINRPEA=(INR/TIE)*100</w:t>
            </w:r>
          </w:p>
        </w:tc>
        <w:tc>
          <w:tcPr>
            <w:tcW w:w="0" w:type="auto"/>
            <w:tcBorders>
              <w:top w:val="nil"/>
              <w:left w:val="nil"/>
              <w:bottom w:val="single" w:sz="4" w:space="0" w:color="auto"/>
              <w:right w:val="single" w:sz="4" w:space="0" w:color="auto"/>
            </w:tcBorders>
            <w:shd w:val="clear" w:color="auto" w:fill="auto"/>
            <w:noWrap/>
            <w:vAlign w:val="center"/>
            <w:hideMark/>
          </w:tcPr>
          <w:p w14:paraId="75E078A7" w14:textId="17B82E8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F8182D9" w14:textId="2ED5F32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6859320" w14:textId="38823A2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6A19BA" w14:textId="6DA349B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D86791E" w14:textId="77777777" w:rsidTr="00CA7CC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467F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34D4E5D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81452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del porcentaje de población en pobreza extrema.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7259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ACB3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D27B8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del porcentaje de población en pobreza extrema=[(porcentaje de población en pobreza extrema 2023/porcentaje de población en pobreza extrema 2022)-1]*100                                        TVPPPE=[(PPPE2023/PPPE2022)-1]*100</w:t>
            </w:r>
          </w:p>
        </w:tc>
        <w:tc>
          <w:tcPr>
            <w:tcW w:w="0" w:type="auto"/>
            <w:tcBorders>
              <w:top w:val="nil"/>
              <w:left w:val="nil"/>
              <w:bottom w:val="single" w:sz="4" w:space="0" w:color="auto"/>
              <w:right w:val="single" w:sz="4" w:space="0" w:color="auto"/>
            </w:tcBorders>
            <w:shd w:val="clear" w:color="auto" w:fill="auto"/>
            <w:noWrap/>
            <w:vAlign w:val="center"/>
            <w:hideMark/>
          </w:tcPr>
          <w:p w14:paraId="0EDAE57C" w14:textId="1C96DDF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EA272ED" w14:textId="2E1175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91FE6BC" w14:textId="5D514CE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7E37EDC" w14:textId="6198A30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4A0F0B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13A6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2D8A7EB3"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2B677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beneficiadas con acciones de gobierno.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2D93F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92C3C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6E4B1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familias beneficiadas con acciones de gobierno=(número de familias beneficiadas con acciones de gobierno/total de familias en el municipio)*100.                   PFBAG=(NFBAG/TFM)*100</w:t>
            </w:r>
          </w:p>
        </w:tc>
        <w:tc>
          <w:tcPr>
            <w:tcW w:w="0" w:type="auto"/>
            <w:tcBorders>
              <w:top w:val="nil"/>
              <w:left w:val="nil"/>
              <w:bottom w:val="single" w:sz="4" w:space="0" w:color="auto"/>
              <w:right w:val="single" w:sz="4" w:space="0" w:color="auto"/>
            </w:tcBorders>
            <w:shd w:val="clear" w:color="auto" w:fill="auto"/>
            <w:noWrap/>
            <w:vAlign w:val="center"/>
            <w:hideMark/>
          </w:tcPr>
          <w:p w14:paraId="2F4487DB" w14:textId="034F0ED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31C9AD2" w14:textId="36E868B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B6C6852" w14:textId="1E5C4F2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8EAD958" w14:textId="0E7C337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486D11B" w14:textId="77777777" w:rsidTr="00CA7CC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F7E1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57D5EC03"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CC01E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de gobierno que atiendan a familias vulnerables.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71304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56640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47E530"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de gobierno que atiendan a familias vulnerables=(número de acciones de gobierno que atiendan a familias vulnerables/total de acciones de gobierno)*100.       PAGAFV=(NAGAFV/TAG)*100</w:t>
            </w:r>
          </w:p>
        </w:tc>
        <w:tc>
          <w:tcPr>
            <w:tcW w:w="0" w:type="auto"/>
            <w:tcBorders>
              <w:top w:val="nil"/>
              <w:left w:val="nil"/>
              <w:bottom w:val="single" w:sz="4" w:space="0" w:color="auto"/>
              <w:right w:val="single" w:sz="4" w:space="0" w:color="auto"/>
            </w:tcBorders>
            <w:shd w:val="clear" w:color="auto" w:fill="auto"/>
            <w:noWrap/>
            <w:vAlign w:val="center"/>
            <w:hideMark/>
          </w:tcPr>
          <w:p w14:paraId="58304651" w14:textId="2CEDBCE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F067022" w14:textId="6EA45B0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508B8F8" w14:textId="77F9B05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AACDC28" w14:textId="414D6A8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1A62B0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0EC4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4B450FB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79F5D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grupos vulnerables atendidos.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D82E3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70CA6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1242B0"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grupos vulnerables atendidos=(número de grupos vulnerables atendidos/Total de grupos vulnerables existentes en el municipio)*100.                                   PGVA=(NGVA/TGVEM)*100</w:t>
            </w:r>
          </w:p>
        </w:tc>
        <w:tc>
          <w:tcPr>
            <w:tcW w:w="0" w:type="auto"/>
            <w:tcBorders>
              <w:top w:val="nil"/>
              <w:left w:val="nil"/>
              <w:bottom w:val="single" w:sz="4" w:space="0" w:color="auto"/>
              <w:right w:val="single" w:sz="4" w:space="0" w:color="auto"/>
            </w:tcBorders>
            <w:shd w:val="clear" w:color="auto" w:fill="auto"/>
            <w:noWrap/>
            <w:vAlign w:val="center"/>
            <w:hideMark/>
          </w:tcPr>
          <w:p w14:paraId="19952F49" w14:textId="6AAF6C2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43B2BA" w14:textId="7453471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F2C4DAE" w14:textId="3834EEB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1ACEA53" w14:textId="65001CA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CB75CAF" w14:textId="77777777" w:rsidTr="00CA7CCE">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D59D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6FCBD6B"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B59C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servidores públicos capacitados en materia de asistencia social.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B12CE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5219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B67F1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servidores públicos capacitados en materia de asistencia social=(número de servidores públicos capacitados en materia de asistencia social/Total de servidores públicos )*100.                                   PSPCMAS=(NSPCMAS/TSP)*100</w:t>
            </w:r>
          </w:p>
        </w:tc>
        <w:tc>
          <w:tcPr>
            <w:tcW w:w="0" w:type="auto"/>
            <w:tcBorders>
              <w:top w:val="nil"/>
              <w:left w:val="nil"/>
              <w:bottom w:val="single" w:sz="4" w:space="0" w:color="auto"/>
              <w:right w:val="single" w:sz="4" w:space="0" w:color="auto"/>
            </w:tcBorders>
            <w:shd w:val="clear" w:color="auto" w:fill="auto"/>
            <w:noWrap/>
            <w:vAlign w:val="center"/>
            <w:hideMark/>
          </w:tcPr>
          <w:p w14:paraId="6E374C88" w14:textId="75BDEAB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7FE4CE" w14:textId="1B825B0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779A626" w14:textId="22F8351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0E7EE8D" w14:textId="1BCBB78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65D634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B67A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6074A02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31B9C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número de asistentes a talleres con oficios desarrollados.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B0386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04A5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E0C8A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número de asistentes a talleres con oficios desarrollados=(número de asistentes a talleres con oficios desarrollados/Total de asistentes a los talleres )*100.    PNATOD=(NATOD/TAT)*100</w:t>
            </w:r>
          </w:p>
        </w:tc>
        <w:tc>
          <w:tcPr>
            <w:tcW w:w="0" w:type="auto"/>
            <w:tcBorders>
              <w:top w:val="nil"/>
              <w:left w:val="nil"/>
              <w:bottom w:val="single" w:sz="4" w:space="0" w:color="auto"/>
              <w:right w:val="single" w:sz="4" w:space="0" w:color="auto"/>
            </w:tcBorders>
            <w:shd w:val="clear" w:color="auto" w:fill="auto"/>
            <w:noWrap/>
            <w:vAlign w:val="center"/>
            <w:hideMark/>
          </w:tcPr>
          <w:p w14:paraId="667F12AC" w14:textId="022408C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3FC466C" w14:textId="633D298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0267353" w14:textId="60DACCE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E232C0B" w14:textId="5471B1D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9BBDA3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5BCD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121A19EA"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0D418"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familias vulnerables atendidas con </w:t>
            </w:r>
            <w:proofErr w:type="spellStart"/>
            <w:r w:rsidRPr="00E531FE">
              <w:rPr>
                <w:rFonts w:eastAsia="Times New Roman" w:cs="Arial"/>
                <w:sz w:val="16"/>
                <w:szCs w:val="16"/>
                <w:lang w:val="es-MX" w:eastAsia="es-MX"/>
              </w:rPr>
              <w:t>asesoria</w:t>
            </w:r>
            <w:proofErr w:type="spellEnd"/>
            <w:r w:rsidRPr="00E531FE">
              <w:rPr>
                <w:rFonts w:eastAsia="Times New Roman" w:cs="Arial"/>
                <w:sz w:val="16"/>
                <w:szCs w:val="16"/>
                <w:lang w:val="es-MX" w:eastAsia="es-MX"/>
              </w:rPr>
              <w:t xml:space="preserve"> jurídica y psicológica.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B5450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26131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7CC6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familias vulnerables atendidas con </w:t>
            </w:r>
            <w:proofErr w:type="spellStart"/>
            <w:r w:rsidRPr="00E531FE">
              <w:rPr>
                <w:rFonts w:eastAsia="Times New Roman" w:cs="Arial"/>
                <w:color w:val="000000"/>
                <w:sz w:val="16"/>
                <w:szCs w:val="16"/>
                <w:lang w:val="es-MX" w:eastAsia="es-MX"/>
              </w:rPr>
              <w:t>asesoria</w:t>
            </w:r>
            <w:proofErr w:type="spellEnd"/>
            <w:r w:rsidRPr="00E531FE">
              <w:rPr>
                <w:rFonts w:eastAsia="Times New Roman" w:cs="Arial"/>
                <w:color w:val="000000"/>
                <w:sz w:val="16"/>
                <w:szCs w:val="16"/>
                <w:lang w:val="es-MX" w:eastAsia="es-MX"/>
              </w:rPr>
              <w:t xml:space="preserve"> jurídica y psicológica=(número de familias vulnerables que solicitan </w:t>
            </w:r>
            <w:proofErr w:type="spellStart"/>
            <w:r w:rsidRPr="00E531FE">
              <w:rPr>
                <w:rFonts w:eastAsia="Times New Roman" w:cs="Arial"/>
                <w:color w:val="000000"/>
                <w:sz w:val="16"/>
                <w:szCs w:val="16"/>
                <w:lang w:val="es-MX" w:eastAsia="es-MX"/>
              </w:rPr>
              <w:t>asesoria</w:t>
            </w:r>
            <w:proofErr w:type="spellEnd"/>
            <w:r w:rsidRPr="00E531FE">
              <w:rPr>
                <w:rFonts w:eastAsia="Times New Roman" w:cs="Arial"/>
                <w:color w:val="000000"/>
                <w:sz w:val="16"/>
                <w:szCs w:val="16"/>
                <w:lang w:val="es-MX" w:eastAsia="es-MX"/>
              </w:rPr>
              <w:t>/Total de familias vulnerables)*100.    PFVAAJS=(NFVSA/TFV)*100</w:t>
            </w:r>
          </w:p>
        </w:tc>
        <w:tc>
          <w:tcPr>
            <w:tcW w:w="0" w:type="auto"/>
            <w:tcBorders>
              <w:top w:val="nil"/>
              <w:left w:val="nil"/>
              <w:bottom w:val="single" w:sz="4" w:space="0" w:color="auto"/>
              <w:right w:val="single" w:sz="4" w:space="0" w:color="auto"/>
            </w:tcBorders>
            <w:shd w:val="clear" w:color="auto" w:fill="auto"/>
            <w:noWrap/>
            <w:vAlign w:val="center"/>
            <w:hideMark/>
          </w:tcPr>
          <w:p w14:paraId="052A2E5E" w14:textId="1053783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E418B9D" w14:textId="0C2FFF2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395DA1A" w14:textId="03A7472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6DD1001" w14:textId="6645D13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332976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B05B3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26A8D70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EE7C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vulnerable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EF09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00EA9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353206"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vulnerable en el municipio=(Número de población vulnerable/Total de población)*100.            PPVM=(NPV/TP)*100</w:t>
            </w:r>
          </w:p>
        </w:tc>
        <w:tc>
          <w:tcPr>
            <w:tcW w:w="0" w:type="auto"/>
            <w:tcBorders>
              <w:top w:val="nil"/>
              <w:left w:val="nil"/>
              <w:bottom w:val="single" w:sz="4" w:space="0" w:color="auto"/>
              <w:right w:val="single" w:sz="4" w:space="0" w:color="auto"/>
            </w:tcBorders>
            <w:shd w:val="clear" w:color="auto" w:fill="auto"/>
            <w:noWrap/>
            <w:vAlign w:val="center"/>
            <w:hideMark/>
          </w:tcPr>
          <w:p w14:paraId="03CCD15F" w14:textId="561F2ED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388DE09" w14:textId="29B0F70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4BAE5C6" w14:textId="54BFD8C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10DA2FC" w14:textId="2E200BB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AB8965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64B6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6BE7FFEA"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1AF1E"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apoyos brindados a grupos vulnerables.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B7D62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9FA89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30CC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apoyos brindados a grupos vulnerables=(Número de apoyos brindados a grupos vulnerables/Total de apoyos gestionados)*100.            PABGV=(NABGV/TAG)*100</w:t>
            </w:r>
          </w:p>
        </w:tc>
        <w:tc>
          <w:tcPr>
            <w:tcW w:w="0" w:type="auto"/>
            <w:tcBorders>
              <w:top w:val="nil"/>
              <w:left w:val="nil"/>
              <w:bottom w:val="single" w:sz="4" w:space="0" w:color="auto"/>
              <w:right w:val="single" w:sz="4" w:space="0" w:color="auto"/>
            </w:tcBorders>
            <w:shd w:val="clear" w:color="auto" w:fill="auto"/>
            <w:noWrap/>
            <w:vAlign w:val="center"/>
            <w:hideMark/>
          </w:tcPr>
          <w:p w14:paraId="52DD43E5" w14:textId="708F738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D8284BB" w14:textId="5ABD69D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32AC562" w14:textId="25DD2C1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AE33D6E" w14:textId="4F7514E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C13B13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BE79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44A1367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B28708"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personal del DIF municipal capacitado.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F3330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F91D1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DCA4E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personal del DIF municipal capacitado=(Número de personal del DIF municipal capacitado/Total de personal del DIF)*100.            PPDIFC=(NPDIFC/TPDIF)*100</w:t>
            </w:r>
          </w:p>
        </w:tc>
        <w:tc>
          <w:tcPr>
            <w:tcW w:w="0" w:type="auto"/>
            <w:tcBorders>
              <w:top w:val="nil"/>
              <w:left w:val="nil"/>
              <w:bottom w:val="single" w:sz="4" w:space="0" w:color="auto"/>
              <w:right w:val="single" w:sz="4" w:space="0" w:color="auto"/>
            </w:tcBorders>
            <w:shd w:val="clear" w:color="auto" w:fill="auto"/>
            <w:noWrap/>
            <w:vAlign w:val="center"/>
            <w:hideMark/>
          </w:tcPr>
          <w:p w14:paraId="58AF5E07" w14:textId="4FDAFEE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B71526" w14:textId="4F2F1CA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CB32E25" w14:textId="11E8348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0FE0507" w14:textId="7B57B43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8A5EE80"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8346E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2942F7C9"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28AFE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con escolaridad.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F0777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23446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04042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con escolaridad=(Población con escolaridad/Total de población del municipio)*100                                        PPCE=(PCE/TPM)*100</w:t>
            </w:r>
          </w:p>
        </w:tc>
        <w:tc>
          <w:tcPr>
            <w:tcW w:w="0" w:type="auto"/>
            <w:tcBorders>
              <w:top w:val="nil"/>
              <w:left w:val="nil"/>
              <w:bottom w:val="single" w:sz="4" w:space="0" w:color="auto"/>
              <w:right w:val="single" w:sz="4" w:space="0" w:color="auto"/>
            </w:tcBorders>
            <w:shd w:val="clear" w:color="auto" w:fill="auto"/>
            <w:noWrap/>
            <w:vAlign w:val="center"/>
            <w:hideMark/>
          </w:tcPr>
          <w:p w14:paraId="252012C1" w14:textId="521D41F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A7C2DA2" w14:textId="589D404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8EF908B" w14:textId="4A4341B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9890587" w14:textId="5476F27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6D2815B"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B71E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320D76BF"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91505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escuelas mejoradas.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3B52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09099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17B5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escuelas mejoradas=(escuelas mejoradas/total de escuelas)*100.                   PEM=(EM/TE)*100</w:t>
            </w:r>
          </w:p>
        </w:tc>
        <w:tc>
          <w:tcPr>
            <w:tcW w:w="0" w:type="auto"/>
            <w:tcBorders>
              <w:top w:val="nil"/>
              <w:left w:val="nil"/>
              <w:bottom w:val="single" w:sz="4" w:space="0" w:color="auto"/>
              <w:right w:val="single" w:sz="4" w:space="0" w:color="auto"/>
            </w:tcBorders>
            <w:shd w:val="clear" w:color="auto" w:fill="auto"/>
            <w:noWrap/>
            <w:vAlign w:val="center"/>
            <w:hideMark/>
          </w:tcPr>
          <w:p w14:paraId="3FA6575B" w14:textId="223D1D0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B721D37" w14:textId="0989F5F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3D7BB0C" w14:textId="0307325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62F7CC5" w14:textId="28C49C4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EE9AFD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9809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5B85DB9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53FE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escuelas censadas.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1BF9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0A81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0CCA0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escuelas censadas=(escuelas censadas/total de escuelas)*100.       PEC=(EC/TE)*100</w:t>
            </w:r>
          </w:p>
        </w:tc>
        <w:tc>
          <w:tcPr>
            <w:tcW w:w="0" w:type="auto"/>
            <w:tcBorders>
              <w:top w:val="nil"/>
              <w:left w:val="nil"/>
              <w:bottom w:val="single" w:sz="4" w:space="0" w:color="auto"/>
              <w:right w:val="single" w:sz="4" w:space="0" w:color="auto"/>
            </w:tcBorders>
            <w:shd w:val="clear" w:color="auto" w:fill="auto"/>
            <w:noWrap/>
            <w:vAlign w:val="center"/>
            <w:hideMark/>
          </w:tcPr>
          <w:p w14:paraId="15AF4251" w14:textId="275CF2F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F8FD3BF" w14:textId="1D46ECD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BBB3AAD" w14:textId="3192C81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C6D517" w14:textId="7C29AF0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A66FCA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AC44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7619ED4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B1A4AC"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realizadas para la construcción de infraestructura educativa.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07448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C09E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74416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realizadas para la construcción de infraestructura educativa=(número de acciones realizadas/Total de gestiones realizadas )*100.    PARCIE=(NAR/TGR)*100</w:t>
            </w:r>
          </w:p>
        </w:tc>
        <w:tc>
          <w:tcPr>
            <w:tcW w:w="0" w:type="auto"/>
            <w:tcBorders>
              <w:top w:val="nil"/>
              <w:left w:val="nil"/>
              <w:bottom w:val="single" w:sz="4" w:space="0" w:color="auto"/>
              <w:right w:val="single" w:sz="4" w:space="0" w:color="auto"/>
            </w:tcBorders>
            <w:shd w:val="clear" w:color="auto" w:fill="auto"/>
            <w:noWrap/>
            <w:vAlign w:val="center"/>
            <w:hideMark/>
          </w:tcPr>
          <w:p w14:paraId="30FEC505" w14:textId="50FD700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D9232A" w14:textId="2753D22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D26CDA2" w14:textId="38CA4A5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ABB5B6" w14:textId="7EDBF4B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5923D2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878D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464019C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29F36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escuelas con carencias.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6BD03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20D73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ECC95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escuelas con carencias=(escuelas con carencias/Total de escuelas )*100.    PEC=(EC/TE)*100</w:t>
            </w:r>
          </w:p>
        </w:tc>
        <w:tc>
          <w:tcPr>
            <w:tcW w:w="0" w:type="auto"/>
            <w:tcBorders>
              <w:top w:val="nil"/>
              <w:left w:val="nil"/>
              <w:bottom w:val="single" w:sz="4" w:space="0" w:color="auto"/>
              <w:right w:val="single" w:sz="4" w:space="0" w:color="auto"/>
            </w:tcBorders>
            <w:shd w:val="clear" w:color="auto" w:fill="auto"/>
            <w:noWrap/>
            <w:vAlign w:val="center"/>
            <w:hideMark/>
          </w:tcPr>
          <w:p w14:paraId="37F42A0D" w14:textId="2CC1D6E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CFE17B4" w14:textId="0B3C8E6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AE02C35" w14:textId="7D3EAFA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50CC298" w14:textId="2ED039E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A8BE2E4"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0C56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0DE2D2A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B7DAE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con escolaridad.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56D83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B29F0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CE8C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con escolaridad=(Población con escolaridad/Total de población del municipio)*100                                        PPCE=(PCE/TPM)*100</w:t>
            </w:r>
          </w:p>
        </w:tc>
        <w:tc>
          <w:tcPr>
            <w:tcW w:w="0" w:type="auto"/>
            <w:tcBorders>
              <w:top w:val="nil"/>
              <w:left w:val="nil"/>
              <w:bottom w:val="single" w:sz="4" w:space="0" w:color="auto"/>
              <w:right w:val="single" w:sz="4" w:space="0" w:color="auto"/>
            </w:tcBorders>
            <w:shd w:val="clear" w:color="auto" w:fill="auto"/>
            <w:noWrap/>
            <w:vAlign w:val="center"/>
            <w:hideMark/>
          </w:tcPr>
          <w:p w14:paraId="32CBDEF5" w14:textId="36F2765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3538B7" w14:textId="5B51CD8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ECDAAE8" w14:textId="0D926C1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3226BBD" w14:textId="37EB27E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090BDE6"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C054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3DB2E3A3"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D3A73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escuelas mejoradas.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C2383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F2F33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9540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escuelas mejoradas=(escuelas mejoradas/total de escuelas)*100.                   PEM=(EM/TE)*100</w:t>
            </w:r>
          </w:p>
        </w:tc>
        <w:tc>
          <w:tcPr>
            <w:tcW w:w="0" w:type="auto"/>
            <w:tcBorders>
              <w:top w:val="nil"/>
              <w:left w:val="nil"/>
              <w:bottom w:val="single" w:sz="4" w:space="0" w:color="auto"/>
              <w:right w:val="single" w:sz="4" w:space="0" w:color="auto"/>
            </w:tcBorders>
            <w:shd w:val="clear" w:color="auto" w:fill="auto"/>
            <w:noWrap/>
            <w:vAlign w:val="center"/>
            <w:hideMark/>
          </w:tcPr>
          <w:p w14:paraId="63C98295" w14:textId="327391E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A37981" w14:textId="0D4D477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E7916E4" w14:textId="08D739F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66FF82E" w14:textId="5E2522E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D840B8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1FB7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31A8048E"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C381A6"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construcción de aulas </w:t>
            </w:r>
            <w:proofErr w:type="spellStart"/>
            <w:r w:rsidRPr="00E531FE">
              <w:rPr>
                <w:rFonts w:eastAsia="Times New Roman" w:cs="Arial"/>
                <w:sz w:val="16"/>
                <w:szCs w:val="16"/>
                <w:lang w:val="es-MX" w:eastAsia="es-MX"/>
              </w:rPr>
              <w:t>didacticas</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16A6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6C255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E0993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construcción de aulas </w:t>
            </w:r>
            <w:proofErr w:type="spellStart"/>
            <w:r w:rsidRPr="00E531FE">
              <w:rPr>
                <w:rFonts w:eastAsia="Times New Roman" w:cs="Arial"/>
                <w:color w:val="000000"/>
                <w:sz w:val="16"/>
                <w:szCs w:val="16"/>
                <w:lang w:val="es-MX" w:eastAsia="es-MX"/>
              </w:rPr>
              <w:t>didacticas</w:t>
            </w:r>
            <w:proofErr w:type="spellEnd"/>
            <w:r w:rsidRPr="00E531FE">
              <w:rPr>
                <w:rFonts w:eastAsia="Times New Roman" w:cs="Arial"/>
                <w:color w:val="000000"/>
                <w:sz w:val="16"/>
                <w:szCs w:val="16"/>
                <w:lang w:val="es-MX" w:eastAsia="es-MX"/>
              </w:rPr>
              <w:t>=(número de aulas construidas/Total de aulas necesarias )*100.    PCAD=(NAC/TAN)*100</w:t>
            </w:r>
          </w:p>
        </w:tc>
        <w:tc>
          <w:tcPr>
            <w:tcW w:w="0" w:type="auto"/>
            <w:tcBorders>
              <w:top w:val="nil"/>
              <w:left w:val="nil"/>
              <w:bottom w:val="single" w:sz="4" w:space="0" w:color="auto"/>
              <w:right w:val="single" w:sz="4" w:space="0" w:color="auto"/>
            </w:tcBorders>
            <w:shd w:val="clear" w:color="auto" w:fill="auto"/>
            <w:noWrap/>
            <w:vAlign w:val="center"/>
            <w:hideMark/>
          </w:tcPr>
          <w:p w14:paraId="5C620E45" w14:textId="2D58E6A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8CA57B1" w14:textId="68F4B9F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592E6FC" w14:textId="25967DC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B4288A" w14:textId="170B653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FF6FCB2"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BBFCC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6FDC84D3"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0977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asignados al Rubro de Educación.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20E54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090EF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90E836"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asignados al Rubro de Educación=(recursos del FAISM asignados al rubro de Educación/Total de recursos del FAISM )*100.    PRFARE=(RFARE/TRF)*100</w:t>
            </w:r>
          </w:p>
        </w:tc>
        <w:tc>
          <w:tcPr>
            <w:tcW w:w="0" w:type="auto"/>
            <w:tcBorders>
              <w:top w:val="nil"/>
              <w:left w:val="nil"/>
              <w:bottom w:val="single" w:sz="4" w:space="0" w:color="auto"/>
              <w:right w:val="single" w:sz="4" w:space="0" w:color="auto"/>
            </w:tcBorders>
            <w:shd w:val="clear" w:color="auto" w:fill="auto"/>
            <w:noWrap/>
            <w:vAlign w:val="center"/>
            <w:hideMark/>
          </w:tcPr>
          <w:p w14:paraId="59293376" w14:textId="6C369AD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CA81986" w14:textId="460637B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7E7F37B" w14:textId="7B55EAD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874B2AB" w14:textId="37B1B83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32575A8"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929C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7ED5A85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A6F52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infantil beneficiada con desayunos calientes.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7CF2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73F4C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21A56"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infantil beneficiada con desayunos calientes=(población infantil beneficiada/Total de población infantil)*100                                        PPIBDC=(PIB/TPI)*100</w:t>
            </w:r>
          </w:p>
        </w:tc>
        <w:tc>
          <w:tcPr>
            <w:tcW w:w="0" w:type="auto"/>
            <w:tcBorders>
              <w:top w:val="nil"/>
              <w:left w:val="nil"/>
              <w:bottom w:val="single" w:sz="4" w:space="0" w:color="auto"/>
              <w:right w:val="single" w:sz="4" w:space="0" w:color="auto"/>
            </w:tcBorders>
            <w:shd w:val="clear" w:color="auto" w:fill="auto"/>
            <w:noWrap/>
            <w:vAlign w:val="center"/>
            <w:hideMark/>
          </w:tcPr>
          <w:p w14:paraId="6A3916E1" w14:textId="78F8273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B2F9413" w14:textId="76A8EF8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B506AAD" w14:textId="0688CD7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7195D85" w14:textId="004B311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0C8F2B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F8CA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68643F68"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E156F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beneficiada con programa de alimentación.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D227E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2CC5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773C7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beneficiada con programa de alimentación=(población beneficiada/total de población con carencia de alimentación)*100.                   PPBPA=(PB/TPCA)*100</w:t>
            </w:r>
          </w:p>
        </w:tc>
        <w:tc>
          <w:tcPr>
            <w:tcW w:w="0" w:type="auto"/>
            <w:tcBorders>
              <w:top w:val="nil"/>
              <w:left w:val="nil"/>
              <w:bottom w:val="single" w:sz="4" w:space="0" w:color="auto"/>
              <w:right w:val="single" w:sz="4" w:space="0" w:color="auto"/>
            </w:tcBorders>
            <w:shd w:val="clear" w:color="auto" w:fill="auto"/>
            <w:noWrap/>
            <w:vAlign w:val="center"/>
            <w:hideMark/>
          </w:tcPr>
          <w:p w14:paraId="745786E8" w14:textId="7E492AF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CDF5EC7" w14:textId="70F006B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043D2BC" w14:textId="33C38DD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F832FD" w14:textId="69C03B1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DF5FF4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3764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5DAD2C9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94043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estrategias para la alimentación nutritiva y de calidad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7221F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8D1FB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05E74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estrategias para la alimentación nutritiva y de calidad implementadas=(estrategias implementadas/Total de estrategias programadas)*100.                                   PEANCI=(EI/TEP)*100</w:t>
            </w:r>
          </w:p>
        </w:tc>
        <w:tc>
          <w:tcPr>
            <w:tcW w:w="0" w:type="auto"/>
            <w:tcBorders>
              <w:top w:val="nil"/>
              <w:left w:val="nil"/>
              <w:bottom w:val="single" w:sz="4" w:space="0" w:color="auto"/>
              <w:right w:val="single" w:sz="4" w:space="0" w:color="auto"/>
            </w:tcBorders>
            <w:shd w:val="clear" w:color="auto" w:fill="auto"/>
            <w:noWrap/>
            <w:vAlign w:val="center"/>
            <w:hideMark/>
          </w:tcPr>
          <w:p w14:paraId="2B855832" w14:textId="7D11A32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59536C1" w14:textId="2E513D6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862539E" w14:textId="2594A61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2EB582" w14:textId="5D5118E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6F0CDE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F832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14:paraId="7267AE7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9CB44B"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realizadas para la dotación de Desayunos Calientes.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BD696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816B2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F9D0F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realizadas para la dotación de Desayunos Calientes=(número de acciones realizadas/Total de gestiones  )*100.    PARDDC=(NAR/TG)*100</w:t>
            </w:r>
          </w:p>
        </w:tc>
        <w:tc>
          <w:tcPr>
            <w:tcW w:w="0" w:type="auto"/>
            <w:tcBorders>
              <w:top w:val="nil"/>
              <w:left w:val="nil"/>
              <w:bottom w:val="single" w:sz="4" w:space="0" w:color="auto"/>
              <w:right w:val="single" w:sz="4" w:space="0" w:color="auto"/>
            </w:tcBorders>
            <w:shd w:val="clear" w:color="auto" w:fill="auto"/>
            <w:noWrap/>
            <w:vAlign w:val="center"/>
            <w:hideMark/>
          </w:tcPr>
          <w:p w14:paraId="2ED1E341" w14:textId="2E15390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507FA85" w14:textId="41BF6D3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E22AC36" w14:textId="3B32917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3358308" w14:textId="6CABA52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DED913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8FF6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3D0AC10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9BDC4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beneficiada con comedores comunitarios.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5E1BC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5CA3E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0852A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beneficiada con comedores comunitarios=(población beneficiada con comedores comunitarios/Total de población con carencia alimentaria)*100                                        PPBCCC=(PBCCC/TPCCA)*100</w:t>
            </w:r>
          </w:p>
        </w:tc>
        <w:tc>
          <w:tcPr>
            <w:tcW w:w="0" w:type="auto"/>
            <w:tcBorders>
              <w:top w:val="nil"/>
              <w:left w:val="nil"/>
              <w:bottom w:val="single" w:sz="4" w:space="0" w:color="auto"/>
              <w:right w:val="single" w:sz="4" w:space="0" w:color="auto"/>
            </w:tcBorders>
            <w:shd w:val="clear" w:color="auto" w:fill="auto"/>
            <w:noWrap/>
            <w:vAlign w:val="center"/>
            <w:hideMark/>
          </w:tcPr>
          <w:p w14:paraId="0E58593E" w14:textId="6068B7F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64614F" w14:textId="0E04D2C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BF5FFF9" w14:textId="7547C3E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769B911" w14:textId="079CED5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709EA8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E82B1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2EC90757"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B581D"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beneficiada con programa de alimentación.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E043A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8F2AF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70176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beneficiada con programa de alimentación=(población beneficiada/total de población con carencia de alimentación)*100.                   PPBPA=(PB/TPCA)*100</w:t>
            </w:r>
          </w:p>
        </w:tc>
        <w:tc>
          <w:tcPr>
            <w:tcW w:w="0" w:type="auto"/>
            <w:tcBorders>
              <w:top w:val="nil"/>
              <w:left w:val="nil"/>
              <w:bottom w:val="single" w:sz="4" w:space="0" w:color="auto"/>
              <w:right w:val="single" w:sz="4" w:space="0" w:color="auto"/>
            </w:tcBorders>
            <w:shd w:val="clear" w:color="auto" w:fill="auto"/>
            <w:noWrap/>
            <w:vAlign w:val="center"/>
            <w:hideMark/>
          </w:tcPr>
          <w:p w14:paraId="7E3EA3CE" w14:textId="7637F29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1F0A6D" w14:textId="1CA0DCB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5DFC359" w14:textId="5CFDFC0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4561FAD" w14:textId="3A479C7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220722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6AC6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4DC1058C"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FE97C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comedores comunitarios construidos.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10EDC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7DDDC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B115D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comedores comunitarios construidos=(comedores comunitarios construidos/comedores comunitarios necesarios)*100.                                   PCCC=(CCC/CCN)*100</w:t>
            </w:r>
          </w:p>
        </w:tc>
        <w:tc>
          <w:tcPr>
            <w:tcW w:w="0" w:type="auto"/>
            <w:tcBorders>
              <w:top w:val="nil"/>
              <w:left w:val="nil"/>
              <w:bottom w:val="single" w:sz="4" w:space="0" w:color="auto"/>
              <w:right w:val="single" w:sz="4" w:space="0" w:color="auto"/>
            </w:tcBorders>
            <w:shd w:val="clear" w:color="auto" w:fill="auto"/>
            <w:noWrap/>
            <w:vAlign w:val="center"/>
            <w:hideMark/>
          </w:tcPr>
          <w:p w14:paraId="6D9FEC69" w14:textId="7B09C3A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B3D7C65" w14:textId="7AA3207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0D9F918" w14:textId="171D8E5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535F5B7" w14:textId="1E4B848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B8F72E4" w14:textId="77777777" w:rsidTr="00CA7CC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91C9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3B598F9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E64E1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asignados a la construcción de comedores comunitarios.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4E0DE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889C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A3A8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asignados a la construcción de comedores comunitarios=(recursos del FAISM asignados a la construcción comedores comunitarios/Total de recursos del FAISM )*100.    PRFACCC=(RFACCC/TRF)*100</w:t>
            </w:r>
          </w:p>
        </w:tc>
        <w:tc>
          <w:tcPr>
            <w:tcW w:w="0" w:type="auto"/>
            <w:tcBorders>
              <w:top w:val="nil"/>
              <w:left w:val="nil"/>
              <w:bottom w:val="single" w:sz="4" w:space="0" w:color="auto"/>
              <w:right w:val="single" w:sz="4" w:space="0" w:color="auto"/>
            </w:tcBorders>
            <w:shd w:val="clear" w:color="auto" w:fill="auto"/>
            <w:noWrap/>
            <w:vAlign w:val="center"/>
            <w:hideMark/>
          </w:tcPr>
          <w:p w14:paraId="69B3754D" w14:textId="10FBFC2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4A7F05A" w14:textId="3335A3E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9BC7D51" w14:textId="466DF60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20775A" w14:textId="6C4CE92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E43F964" w14:textId="77777777" w:rsidTr="00CA7CCE">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75B5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7BB7C92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ACF858"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del porcentaje de personas sin acceso a los servicios de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C028B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E647F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63F95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del porcentaje de personas sin acceso a los servicios de salud=[(porcentaje de personas sin acceso a los servicios de salud 2023/porcentaje de personas sin acceso a los servicios de salud 2022)-1]*100                                        TVPPSASS=[(PPSASS2023/PPSASS2022)-1]*100</w:t>
            </w:r>
          </w:p>
        </w:tc>
        <w:tc>
          <w:tcPr>
            <w:tcW w:w="0" w:type="auto"/>
            <w:tcBorders>
              <w:top w:val="nil"/>
              <w:left w:val="nil"/>
              <w:bottom w:val="single" w:sz="4" w:space="0" w:color="auto"/>
              <w:right w:val="single" w:sz="4" w:space="0" w:color="auto"/>
            </w:tcBorders>
            <w:shd w:val="clear" w:color="auto" w:fill="auto"/>
            <w:noWrap/>
            <w:vAlign w:val="center"/>
            <w:hideMark/>
          </w:tcPr>
          <w:p w14:paraId="67616F4C" w14:textId="371CE10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FF797A5" w14:textId="6197C44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8815108" w14:textId="6E483A7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40E93AC" w14:textId="33A536A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F4DF17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324E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396AA461"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30F28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atendida con servicios de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D433D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D5143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76929F"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atendida con servicios de salud=(número de personas atendidas con servicios de salud/total de habitantes en el municipio)*100.                   PPASS=(NPASS/THM)*100</w:t>
            </w:r>
          </w:p>
        </w:tc>
        <w:tc>
          <w:tcPr>
            <w:tcW w:w="0" w:type="auto"/>
            <w:tcBorders>
              <w:top w:val="nil"/>
              <w:left w:val="nil"/>
              <w:bottom w:val="single" w:sz="4" w:space="0" w:color="auto"/>
              <w:right w:val="single" w:sz="4" w:space="0" w:color="auto"/>
            </w:tcBorders>
            <w:shd w:val="clear" w:color="auto" w:fill="auto"/>
            <w:noWrap/>
            <w:vAlign w:val="center"/>
            <w:hideMark/>
          </w:tcPr>
          <w:p w14:paraId="6EE3C097" w14:textId="40FAE59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2605119" w14:textId="2E284AA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41409D2" w14:textId="391902A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FC979AD" w14:textId="0849B1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FC6BB1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603D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5F3DB78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B5A16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nueva infraestructura para servicios de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FD1E6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84C55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93659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nueva infraestructura para servicios de salud=(número de nueva infraestructura para servicios de salud/total de infraestructura para servicios de salud existente)*100.       PNISS=(NNISS/TISSE)*100</w:t>
            </w:r>
          </w:p>
        </w:tc>
        <w:tc>
          <w:tcPr>
            <w:tcW w:w="0" w:type="auto"/>
            <w:tcBorders>
              <w:top w:val="nil"/>
              <w:left w:val="nil"/>
              <w:bottom w:val="single" w:sz="4" w:space="0" w:color="auto"/>
              <w:right w:val="single" w:sz="4" w:space="0" w:color="auto"/>
            </w:tcBorders>
            <w:shd w:val="clear" w:color="auto" w:fill="auto"/>
            <w:noWrap/>
            <w:vAlign w:val="center"/>
            <w:hideMark/>
          </w:tcPr>
          <w:p w14:paraId="49ADE4B1" w14:textId="76B4033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2B3E08" w14:textId="5A3173C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8F789AE" w14:textId="0E62059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69AAB5" w14:textId="47CF650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107BF1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368C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2BD829FC"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CF742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sensibilizadas en el autocuidado de la salud.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A7BA3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9F6C6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0D990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familias sensibilizadas en el autocuidado de la salud=(número de familias sensibilizadas en el autocuidado de la salud/Total de familias en el municipio)*100.                                   PFSAS=(NFSAS/TFM)*100</w:t>
            </w:r>
          </w:p>
        </w:tc>
        <w:tc>
          <w:tcPr>
            <w:tcW w:w="0" w:type="auto"/>
            <w:tcBorders>
              <w:top w:val="nil"/>
              <w:left w:val="nil"/>
              <w:bottom w:val="single" w:sz="4" w:space="0" w:color="auto"/>
              <w:right w:val="single" w:sz="4" w:space="0" w:color="auto"/>
            </w:tcBorders>
            <w:shd w:val="clear" w:color="auto" w:fill="auto"/>
            <w:noWrap/>
            <w:vAlign w:val="center"/>
            <w:hideMark/>
          </w:tcPr>
          <w:p w14:paraId="1FB3BE6A" w14:textId="6920EA9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D9CB66F" w14:textId="19C0371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00F9692" w14:textId="2A322C2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101523" w14:textId="60F4F2C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D8D505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3B04B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102FAF47"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3FA6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realizadas para la construcción y equipamiento de unidades médicas.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892EE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DA5C8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1D128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realizadas para la construcción y equipamiento de unidades médicas=(número de acciones realizadas/Total de gestiones realizadas )*100.    PARCEUM=(NAR/TGR)*100</w:t>
            </w:r>
          </w:p>
        </w:tc>
        <w:tc>
          <w:tcPr>
            <w:tcW w:w="0" w:type="auto"/>
            <w:tcBorders>
              <w:top w:val="nil"/>
              <w:left w:val="nil"/>
              <w:bottom w:val="single" w:sz="4" w:space="0" w:color="auto"/>
              <w:right w:val="single" w:sz="4" w:space="0" w:color="auto"/>
            </w:tcBorders>
            <w:shd w:val="clear" w:color="auto" w:fill="auto"/>
            <w:noWrap/>
            <w:vAlign w:val="center"/>
            <w:hideMark/>
          </w:tcPr>
          <w:p w14:paraId="295D345E" w14:textId="650AE4B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7AEB3C4" w14:textId="15FBCC7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4335A32" w14:textId="3D224EF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17EA89" w14:textId="4FDF563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D1E2A5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506A9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4515A07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B9898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consultas </w:t>
            </w:r>
            <w:proofErr w:type="spellStart"/>
            <w:r w:rsidRPr="00E531FE">
              <w:rPr>
                <w:rFonts w:eastAsia="Times New Roman" w:cs="Arial"/>
                <w:sz w:val="16"/>
                <w:szCs w:val="16"/>
                <w:lang w:val="es-MX" w:eastAsia="es-MX"/>
              </w:rPr>
              <w:t>medicas</w:t>
            </w:r>
            <w:proofErr w:type="spellEnd"/>
            <w:r w:rsidRPr="00E531FE">
              <w:rPr>
                <w:rFonts w:eastAsia="Times New Roman" w:cs="Arial"/>
                <w:sz w:val="16"/>
                <w:szCs w:val="16"/>
                <w:lang w:val="es-MX" w:eastAsia="es-MX"/>
              </w:rPr>
              <w:t xml:space="preserve"> otorgadas.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DE2F3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6917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79AC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consultas </w:t>
            </w:r>
            <w:proofErr w:type="spellStart"/>
            <w:r w:rsidRPr="00E531FE">
              <w:rPr>
                <w:rFonts w:eastAsia="Times New Roman" w:cs="Arial"/>
                <w:color w:val="000000"/>
                <w:sz w:val="16"/>
                <w:szCs w:val="16"/>
                <w:lang w:val="es-MX" w:eastAsia="es-MX"/>
              </w:rPr>
              <w:t>medicas</w:t>
            </w:r>
            <w:proofErr w:type="spellEnd"/>
            <w:r w:rsidRPr="00E531FE">
              <w:rPr>
                <w:rFonts w:eastAsia="Times New Roman" w:cs="Arial"/>
                <w:color w:val="000000"/>
                <w:sz w:val="16"/>
                <w:szCs w:val="16"/>
                <w:lang w:val="es-MX" w:eastAsia="es-MX"/>
              </w:rPr>
              <w:t xml:space="preserve"> otorgadas=[(número de consultas </w:t>
            </w:r>
            <w:proofErr w:type="spellStart"/>
            <w:r w:rsidRPr="00E531FE">
              <w:rPr>
                <w:rFonts w:eastAsia="Times New Roman" w:cs="Arial"/>
                <w:color w:val="000000"/>
                <w:sz w:val="16"/>
                <w:szCs w:val="16"/>
                <w:lang w:val="es-MX" w:eastAsia="es-MX"/>
              </w:rPr>
              <w:t>medicas</w:t>
            </w:r>
            <w:proofErr w:type="spellEnd"/>
            <w:r w:rsidRPr="00E531FE">
              <w:rPr>
                <w:rFonts w:eastAsia="Times New Roman" w:cs="Arial"/>
                <w:color w:val="000000"/>
                <w:sz w:val="16"/>
                <w:szCs w:val="16"/>
                <w:lang w:val="es-MX" w:eastAsia="es-MX"/>
              </w:rPr>
              <w:t xml:space="preserve"> otorgadas 2023/número de consultas </w:t>
            </w:r>
            <w:proofErr w:type="spellStart"/>
            <w:r w:rsidRPr="00E531FE">
              <w:rPr>
                <w:rFonts w:eastAsia="Times New Roman" w:cs="Arial"/>
                <w:color w:val="000000"/>
                <w:sz w:val="16"/>
                <w:szCs w:val="16"/>
                <w:lang w:val="es-MX" w:eastAsia="es-MX"/>
              </w:rPr>
              <w:t>medicas</w:t>
            </w:r>
            <w:proofErr w:type="spellEnd"/>
            <w:r w:rsidRPr="00E531FE">
              <w:rPr>
                <w:rFonts w:eastAsia="Times New Roman" w:cs="Arial"/>
                <w:color w:val="000000"/>
                <w:sz w:val="16"/>
                <w:szCs w:val="16"/>
                <w:lang w:val="es-MX" w:eastAsia="es-MX"/>
              </w:rPr>
              <w:t xml:space="preserve"> otorgadas 2022)-1]100.           TVCMO=[(NCMO2023/NCMO2022)-1]100</w:t>
            </w:r>
          </w:p>
        </w:tc>
        <w:tc>
          <w:tcPr>
            <w:tcW w:w="0" w:type="auto"/>
            <w:tcBorders>
              <w:top w:val="nil"/>
              <w:left w:val="nil"/>
              <w:bottom w:val="single" w:sz="4" w:space="0" w:color="auto"/>
              <w:right w:val="single" w:sz="4" w:space="0" w:color="auto"/>
            </w:tcBorders>
            <w:shd w:val="clear" w:color="auto" w:fill="auto"/>
            <w:noWrap/>
            <w:vAlign w:val="center"/>
            <w:hideMark/>
          </w:tcPr>
          <w:p w14:paraId="4789E3F7" w14:textId="69290F5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FFB577F" w14:textId="0363F10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85851AB" w14:textId="1714678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41DF3E" w14:textId="1002FD1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9AA0FA4"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BE74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14:paraId="4FF4A98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183086"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Tasa de variación de número de casos de </w:t>
            </w:r>
            <w:proofErr w:type="spellStart"/>
            <w:r w:rsidRPr="00E531FE">
              <w:rPr>
                <w:rFonts w:eastAsia="Times New Roman" w:cs="Arial"/>
                <w:sz w:val="16"/>
                <w:szCs w:val="16"/>
                <w:lang w:val="es-MX" w:eastAsia="es-MX"/>
              </w:rPr>
              <w:t>sika</w:t>
            </w:r>
            <w:proofErr w:type="spellEnd"/>
            <w:r w:rsidRPr="00E531FE">
              <w:rPr>
                <w:rFonts w:eastAsia="Times New Roman" w:cs="Arial"/>
                <w:sz w:val="16"/>
                <w:szCs w:val="16"/>
                <w:lang w:val="es-MX" w:eastAsia="es-MX"/>
              </w:rPr>
              <w:t xml:space="preserve"> y dengue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0A836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5F266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2566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Tasa de variación de número de casos de </w:t>
            </w:r>
            <w:proofErr w:type="spellStart"/>
            <w:r w:rsidRPr="00E531FE">
              <w:rPr>
                <w:rFonts w:eastAsia="Times New Roman" w:cs="Arial"/>
                <w:color w:val="000000"/>
                <w:sz w:val="16"/>
                <w:szCs w:val="16"/>
                <w:lang w:val="es-MX" w:eastAsia="es-MX"/>
              </w:rPr>
              <w:t>sika</w:t>
            </w:r>
            <w:proofErr w:type="spellEnd"/>
            <w:r w:rsidRPr="00E531FE">
              <w:rPr>
                <w:rFonts w:eastAsia="Times New Roman" w:cs="Arial"/>
                <w:color w:val="000000"/>
                <w:sz w:val="16"/>
                <w:szCs w:val="16"/>
                <w:lang w:val="es-MX" w:eastAsia="es-MX"/>
              </w:rPr>
              <w:t xml:space="preserve"> y dengue en el municipio=[(número de casos de </w:t>
            </w:r>
            <w:proofErr w:type="spellStart"/>
            <w:r w:rsidRPr="00E531FE">
              <w:rPr>
                <w:rFonts w:eastAsia="Times New Roman" w:cs="Arial"/>
                <w:color w:val="000000"/>
                <w:sz w:val="16"/>
                <w:szCs w:val="16"/>
                <w:lang w:val="es-MX" w:eastAsia="es-MX"/>
              </w:rPr>
              <w:t>sika</w:t>
            </w:r>
            <w:proofErr w:type="spellEnd"/>
            <w:r w:rsidRPr="00E531FE">
              <w:rPr>
                <w:rFonts w:eastAsia="Times New Roman" w:cs="Arial"/>
                <w:color w:val="000000"/>
                <w:sz w:val="16"/>
                <w:szCs w:val="16"/>
                <w:lang w:val="es-MX" w:eastAsia="es-MX"/>
              </w:rPr>
              <w:t xml:space="preserve"> y dengue 2023/número de casos de </w:t>
            </w:r>
            <w:proofErr w:type="spellStart"/>
            <w:r w:rsidRPr="00E531FE">
              <w:rPr>
                <w:rFonts w:eastAsia="Times New Roman" w:cs="Arial"/>
                <w:color w:val="000000"/>
                <w:sz w:val="16"/>
                <w:szCs w:val="16"/>
                <w:lang w:val="es-MX" w:eastAsia="es-MX"/>
              </w:rPr>
              <w:t>sika</w:t>
            </w:r>
            <w:proofErr w:type="spellEnd"/>
            <w:r w:rsidRPr="00E531FE">
              <w:rPr>
                <w:rFonts w:eastAsia="Times New Roman" w:cs="Arial"/>
                <w:color w:val="000000"/>
                <w:sz w:val="16"/>
                <w:szCs w:val="16"/>
                <w:lang w:val="es-MX" w:eastAsia="es-MX"/>
              </w:rPr>
              <w:t xml:space="preserve"> y dengue 2022)-1]100.           TVNCSDM=[(NCSD2023/NCSD2022)-1]100</w:t>
            </w:r>
          </w:p>
        </w:tc>
        <w:tc>
          <w:tcPr>
            <w:tcW w:w="0" w:type="auto"/>
            <w:tcBorders>
              <w:top w:val="nil"/>
              <w:left w:val="nil"/>
              <w:bottom w:val="single" w:sz="4" w:space="0" w:color="auto"/>
              <w:right w:val="single" w:sz="4" w:space="0" w:color="auto"/>
            </w:tcBorders>
            <w:shd w:val="clear" w:color="auto" w:fill="auto"/>
            <w:noWrap/>
            <w:vAlign w:val="center"/>
            <w:hideMark/>
          </w:tcPr>
          <w:p w14:paraId="77C889D9" w14:textId="3C342B7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35D3607" w14:textId="5C718D6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9EE8F7A" w14:textId="643AC1A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02E223" w14:textId="2E69F4B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09DB32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26BF8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758E535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F29F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las áreas de bosques en el municipio.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98C9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489E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B2A2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las áreas de bosques en el municipio=[(áreas de bosques en el municipio 2023/áreas de bosques en el municipio 2022)-1]*100                                        TVABM=[(ABM2023/ABM2022)-1]*100</w:t>
            </w:r>
          </w:p>
        </w:tc>
        <w:tc>
          <w:tcPr>
            <w:tcW w:w="0" w:type="auto"/>
            <w:tcBorders>
              <w:top w:val="nil"/>
              <w:left w:val="nil"/>
              <w:bottom w:val="single" w:sz="4" w:space="0" w:color="auto"/>
              <w:right w:val="single" w:sz="4" w:space="0" w:color="auto"/>
            </w:tcBorders>
            <w:shd w:val="clear" w:color="auto" w:fill="auto"/>
            <w:noWrap/>
            <w:vAlign w:val="center"/>
            <w:hideMark/>
          </w:tcPr>
          <w:p w14:paraId="252DD04C" w14:textId="2E52A55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99CC62E" w14:textId="3F88D73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E6BB2FF" w14:textId="52FB885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BEA3C6" w14:textId="7806DCC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FAEC237" w14:textId="77777777" w:rsidTr="00CA7CC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FB3C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32D1428C"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F2B97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acciones implementadas para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C2FF4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8EF5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9373B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acciones implementadas para el cuidado del medio ambiente=[(acciones implementadas para el cuidado del medio ambiente 2023/acciones implementadas para el cuidado del medio ambiente 2022)-1]*100                                        TVAICMA=[(AICMA2023/AICM2022)-1]*100</w:t>
            </w:r>
          </w:p>
        </w:tc>
        <w:tc>
          <w:tcPr>
            <w:tcW w:w="0" w:type="auto"/>
            <w:tcBorders>
              <w:top w:val="nil"/>
              <w:left w:val="nil"/>
              <w:bottom w:val="single" w:sz="4" w:space="0" w:color="auto"/>
              <w:right w:val="single" w:sz="4" w:space="0" w:color="auto"/>
            </w:tcBorders>
            <w:shd w:val="clear" w:color="auto" w:fill="auto"/>
            <w:noWrap/>
            <w:vAlign w:val="center"/>
            <w:hideMark/>
          </w:tcPr>
          <w:p w14:paraId="5BCAFE68" w14:textId="2641151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8ECE33" w14:textId="45376CC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2893C04" w14:textId="351E27F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5D035DB" w14:textId="6C392EC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CB1C8B8" w14:textId="77777777" w:rsidTr="00CA7CCE">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D7F8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33F2968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85276E"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concientizadas sobre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6B33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56931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56673F"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familias concientizadas sobre el cuidado del medio ambiente=(número de familias concientizadas sobre el cuidado del medio ambiente/total de familias del municipio)*100.       PFCCMA=(NFCCMA/TFM)*100</w:t>
            </w:r>
          </w:p>
        </w:tc>
        <w:tc>
          <w:tcPr>
            <w:tcW w:w="0" w:type="auto"/>
            <w:tcBorders>
              <w:top w:val="nil"/>
              <w:left w:val="nil"/>
              <w:bottom w:val="single" w:sz="4" w:space="0" w:color="auto"/>
              <w:right w:val="single" w:sz="4" w:space="0" w:color="auto"/>
            </w:tcBorders>
            <w:shd w:val="clear" w:color="auto" w:fill="auto"/>
            <w:noWrap/>
            <w:vAlign w:val="center"/>
            <w:hideMark/>
          </w:tcPr>
          <w:p w14:paraId="63C3C011" w14:textId="4A21D2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AC3765" w14:textId="61BBA4D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4D61B1F" w14:textId="7C19B6B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DB50A6" w14:textId="4531A70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1D3B0AB" w14:textId="77777777" w:rsidTr="00CA7CCE">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E219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3B0AB90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8227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implementación de programas para el cuidado del medio ambiente.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F3DE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64E0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C92E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implementación de programas para el cuidado del medio ambiente=(número de programas implementados para el cuidado del medio ambiente/Total de programas factibles a implementar)*100.                                   PIPCMA=(NPICMA/TPFI)*100</w:t>
            </w:r>
          </w:p>
        </w:tc>
        <w:tc>
          <w:tcPr>
            <w:tcW w:w="0" w:type="auto"/>
            <w:tcBorders>
              <w:top w:val="nil"/>
              <w:left w:val="nil"/>
              <w:bottom w:val="single" w:sz="4" w:space="0" w:color="auto"/>
              <w:right w:val="single" w:sz="4" w:space="0" w:color="auto"/>
            </w:tcBorders>
            <w:shd w:val="clear" w:color="auto" w:fill="auto"/>
            <w:noWrap/>
            <w:vAlign w:val="center"/>
            <w:hideMark/>
          </w:tcPr>
          <w:p w14:paraId="3F3D57E7" w14:textId="3326799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620F89" w14:textId="08BE03E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FFAD3B5" w14:textId="0169E66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498B7E6" w14:textId="2E77456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27A85A2"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D803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199C8DA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F2368D"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asistencia a talleres de formación de cultura ecológica.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2389A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3A72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0F54F6"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asistencia a talleres de formación de cultura ecológica=(número de personas asistentes al taller/Total de personas contempladas asistir )*100.    PATFCE=(NPAT/TPCA)*100</w:t>
            </w:r>
          </w:p>
        </w:tc>
        <w:tc>
          <w:tcPr>
            <w:tcW w:w="0" w:type="auto"/>
            <w:tcBorders>
              <w:top w:val="nil"/>
              <w:left w:val="nil"/>
              <w:bottom w:val="single" w:sz="4" w:space="0" w:color="auto"/>
              <w:right w:val="single" w:sz="4" w:space="0" w:color="auto"/>
            </w:tcBorders>
            <w:shd w:val="clear" w:color="auto" w:fill="auto"/>
            <w:noWrap/>
            <w:vAlign w:val="center"/>
            <w:hideMark/>
          </w:tcPr>
          <w:p w14:paraId="1F3B2F25" w14:textId="541037C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C8C66BF" w14:textId="32C6563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14E9216" w14:textId="04C5758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475AFD" w14:textId="15BEC5D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97893F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57D1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5D7C515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485D6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recolección de residuos sólidos en la cabecera municipal.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331A9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10B1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628C0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recolección de residuos sólidos en la cabecera municipal=(número de toneladas de residuos sólidos recolectados/Total de residuos sólidos producidos )*100.    PRRSCM=(NTRSR/TRSP)*100</w:t>
            </w:r>
          </w:p>
        </w:tc>
        <w:tc>
          <w:tcPr>
            <w:tcW w:w="0" w:type="auto"/>
            <w:tcBorders>
              <w:top w:val="nil"/>
              <w:left w:val="nil"/>
              <w:bottom w:val="single" w:sz="4" w:space="0" w:color="auto"/>
              <w:right w:val="single" w:sz="4" w:space="0" w:color="auto"/>
            </w:tcBorders>
            <w:shd w:val="clear" w:color="auto" w:fill="auto"/>
            <w:noWrap/>
            <w:vAlign w:val="center"/>
            <w:hideMark/>
          </w:tcPr>
          <w:p w14:paraId="69A3B8BE" w14:textId="313BF46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8F3520D" w14:textId="1E920CD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99F8E52" w14:textId="6FA6D0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923B236" w14:textId="07E6BBE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68EA646"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1361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22159FAC"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9B589C"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Residuos Sólidos depositados en Sitio de Disposición.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A32B5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C1A9A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97373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Residuos Sólidos depositados en Sitio de Disposición=(Número de toneladas depositadas en Sitio/Total de residuos producidos)*100            PRSDSD=(NTDS/TRP)*100</w:t>
            </w:r>
          </w:p>
        </w:tc>
        <w:tc>
          <w:tcPr>
            <w:tcW w:w="0" w:type="auto"/>
            <w:tcBorders>
              <w:top w:val="nil"/>
              <w:left w:val="nil"/>
              <w:bottom w:val="single" w:sz="4" w:space="0" w:color="auto"/>
              <w:right w:val="single" w:sz="4" w:space="0" w:color="auto"/>
            </w:tcBorders>
            <w:shd w:val="clear" w:color="auto" w:fill="auto"/>
            <w:noWrap/>
            <w:vAlign w:val="center"/>
            <w:hideMark/>
          </w:tcPr>
          <w:p w14:paraId="1E2E7CB2" w14:textId="6A96C08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8727D38" w14:textId="79E8B42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B3AD543" w14:textId="66C8D97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B14585B" w14:textId="69BF8E0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62030D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DB82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0CDE7927"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DA7D7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viviendas mejoradas.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0D510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EB000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6C7E4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viviendas mejoradas=(</w:t>
            </w:r>
            <w:proofErr w:type="spellStart"/>
            <w:r w:rsidRPr="00E531FE">
              <w:rPr>
                <w:rFonts w:eastAsia="Times New Roman" w:cs="Arial"/>
                <w:color w:val="000000"/>
                <w:sz w:val="16"/>
                <w:szCs w:val="16"/>
                <w:lang w:val="es-MX" w:eastAsia="es-MX"/>
              </w:rPr>
              <w:t>vivendas</w:t>
            </w:r>
            <w:proofErr w:type="spellEnd"/>
            <w:r w:rsidRPr="00E531FE">
              <w:rPr>
                <w:rFonts w:eastAsia="Times New Roman" w:cs="Arial"/>
                <w:color w:val="000000"/>
                <w:sz w:val="16"/>
                <w:szCs w:val="16"/>
                <w:lang w:val="es-MX" w:eastAsia="es-MX"/>
              </w:rPr>
              <w:t xml:space="preserve"> mejoradas/viviendas en hacinamiento)*100                                        PVM=(VM/VH)*100</w:t>
            </w:r>
          </w:p>
        </w:tc>
        <w:tc>
          <w:tcPr>
            <w:tcW w:w="0" w:type="auto"/>
            <w:tcBorders>
              <w:top w:val="nil"/>
              <w:left w:val="nil"/>
              <w:bottom w:val="single" w:sz="4" w:space="0" w:color="auto"/>
              <w:right w:val="single" w:sz="4" w:space="0" w:color="auto"/>
            </w:tcBorders>
            <w:shd w:val="clear" w:color="auto" w:fill="auto"/>
            <w:noWrap/>
            <w:vAlign w:val="center"/>
            <w:hideMark/>
          </w:tcPr>
          <w:p w14:paraId="623662E8" w14:textId="06D9020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B7D3FB0" w14:textId="3ABD64E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F0121DE" w14:textId="1F72663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97D472C" w14:textId="5A616A4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2EC36F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E510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7676E72F"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FE30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beneficiadas con mejoramiento de vivienda.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0514D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FDC77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D9D2A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beneficiadas con mejoramiento de vivienda=(población beneficiada/Total de población en hacinamiento)*100                                        PPBMV=(PB/TPH)*100</w:t>
            </w:r>
          </w:p>
        </w:tc>
        <w:tc>
          <w:tcPr>
            <w:tcW w:w="0" w:type="auto"/>
            <w:tcBorders>
              <w:top w:val="nil"/>
              <w:left w:val="nil"/>
              <w:bottom w:val="single" w:sz="4" w:space="0" w:color="auto"/>
              <w:right w:val="single" w:sz="4" w:space="0" w:color="auto"/>
            </w:tcBorders>
            <w:shd w:val="clear" w:color="auto" w:fill="auto"/>
            <w:noWrap/>
            <w:vAlign w:val="center"/>
            <w:hideMark/>
          </w:tcPr>
          <w:p w14:paraId="5F735A3C" w14:textId="4FBB9E3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599C84" w14:textId="2ADD427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3D6634B" w14:textId="4C21BBC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2AC314E" w14:textId="24C4A47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B6EC04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522A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6F0E7239"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40D89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estrategias de mejoramiento de vivienda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C1D14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6620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B096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estrategias de mejoramiento de vivienda implementadas=(estrategias implementadas/estrategias programadas)*100.       PEMVI=(EI/EP)*100</w:t>
            </w:r>
          </w:p>
        </w:tc>
        <w:tc>
          <w:tcPr>
            <w:tcW w:w="0" w:type="auto"/>
            <w:tcBorders>
              <w:top w:val="nil"/>
              <w:left w:val="nil"/>
              <w:bottom w:val="single" w:sz="4" w:space="0" w:color="auto"/>
              <w:right w:val="single" w:sz="4" w:space="0" w:color="auto"/>
            </w:tcBorders>
            <w:shd w:val="clear" w:color="auto" w:fill="auto"/>
            <w:noWrap/>
            <w:vAlign w:val="center"/>
            <w:hideMark/>
          </w:tcPr>
          <w:p w14:paraId="33544EA5" w14:textId="12BDCD8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459D972" w14:textId="1B1F0ED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5F7CB85" w14:textId="44164CA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E4796BD" w14:textId="451FB35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78F8FB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43C8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15</w:t>
            </w:r>
          </w:p>
        </w:tc>
        <w:tc>
          <w:tcPr>
            <w:tcW w:w="0" w:type="auto"/>
            <w:tcBorders>
              <w:top w:val="nil"/>
              <w:left w:val="nil"/>
              <w:bottom w:val="single" w:sz="4" w:space="0" w:color="auto"/>
              <w:right w:val="single" w:sz="4" w:space="0" w:color="auto"/>
            </w:tcBorders>
            <w:shd w:val="clear" w:color="auto" w:fill="auto"/>
            <w:vAlign w:val="center"/>
            <w:hideMark/>
          </w:tcPr>
          <w:p w14:paraId="3323498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C9BB1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 a construcción de vivienda.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BD19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43DB6F"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45DB6F"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 a construcción de vivienda=(recursos del FAISM asignado a construcción de vivienda/Total de recursos del FAISM)*100.    PRFACV=(RFACV/TRF)*100</w:t>
            </w:r>
          </w:p>
        </w:tc>
        <w:tc>
          <w:tcPr>
            <w:tcW w:w="0" w:type="auto"/>
            <w:tcBorders>
              <w:top w:val="nil"/>
              <w:left w:val="nil"/>
              <w:bottom w:val="single" w:sz="4" w:space="0" w:color="auto"/>
              <w:right w:val="single" w:sz="4" w:space="0" w:color="auto"/>
            </w:tcBorders>
            <w:shd w:val="clear" w:color="auto" w:fill="auto"/>
            <w:noWrap/>
            <w:vAlign w:val="center"/>
            <w:hideMark/>
          </w:tcPr>
          <w:p w14:paraId="00000E51" w14:textId="24CF3DA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D31D680" w14:textId="29E4399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BFEB243" w14:textId="33DA1FA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0979BA" w14:textId="6847B0A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D0A27D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838D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09F96B2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90388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beneficiada directa con obras y acciones.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D5042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0C609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E1A12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beneficiada directa con obras y acciones=(población beneficiada directa con obras y acciones/total de población del municipio)*100                                        PPBDOA=(PBDOA/TPM)*100</w:t>
            </w:r>
          </w:p>
        </w:tc>
        <w:tc>
          <w:tcPr>
            <w:tcW w:w="0" w:type="auto"/>
            <w:tcBorders>
              <w:top w:val="nil"/>
              <w:left w:val="nil"/>
              <w:bottom w:val="single" w:sz="4" w:space="0" w:color="auto"/>
              <w:right w:val="single" w:sz="4" w:space="0" w:color="auto"/>
            </w:tcBorders>
            <w:shd w:val="clear" w:color="auto" w:fill="auto"/>
            <w:noWrap/>
            <w:vAlign w:val="center"/>
            <w:hideMark/>
          </w:tcPr>
          <w:p w14:paraId="3DF0F08C" w14:textId="59BFEE3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F49037F" w14:textId="7978215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F181AC6" w14:textId="0ADAC3E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C7C62B" w14:textId="691729E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9491DD8" w14:textId="77777777" w:rsidTr="00CA7CCE">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7B3E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51AE9437"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8EB4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cumplimiento de las acciones programadas del FAISM, según sus Lineamientos.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5FE5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5A643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4207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cumplimiento de las acciones programadas del FAISM, según sus Lineamientos=(número de acciones programadas apegadas a lineamiento/Total de acciones programadas del FAISM)*100                                        PCAPFSL=(NAPAL/TAPF)*100</w:t>
            </w:r>
          </w:p>
        </w:tc>
        <w:tc>
          <w:tcPr>
            <w:tcW w:w="0" w:type="auto"/>
            <w:tcBorders>
              <w:top w:val="nil"/>
              <w:left w:val="nil"/>
              <w:bottom w:val="single" w:sz="4" w:space="0" w:color="auto"/>
              <w:right w:val="single" w:sz="4" w:space="0" w:color="auto"/>
            </w:tcBorders>
            <w:shd w:val="clear" w:color="auto" w:fill="auto"/>
            <w:noWrap/>
            <w:vAlign w:val="center"/>
            <w:hideMark/>
          </w:tcPr>
          <w:p w14:paraId="0D1E9129" w14:textId="2F31F2A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8B38525" w14:textId="7E2F7EC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A07BF92" w14:textId="12A1982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64D29CB" w14:textId="14B9CB9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7B73D19" w14:textId="77777777" w:rsidTr="00CA7CCE">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AE42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0DDF693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D4FE0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programas presupuestarios del Plan Municipal de Desarrollo implementados.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23686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6A1BC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B876A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programas presupuestarios del Plan Municipal de Desarrollo implementados=(número de programas presupuestarios del PMD implementados/total programas presupuestarios del PMD)*100.       PPPPI=(NPPPI/TPPP)*100</w:t>
            </w:r>
          </w:p>
        </w:tc>
        <w:tc>
          <w:tcPr>
            <w:tcW w:w="0" w:type="auto"/>
            <w:tcBorders>
              <w:top w:val="nil"/>
              <w:left w:val="nil"/>
              <w:bottom w:val="single" w:sz="4" w:space="0" w:color="auto"/>
              <w:right w:val="single" w:sz="4" w:space="0" w:color="auto"/>
            </w:tcBorders>
            <w:shd w:val="clear" w:color="auto" w:fill="auto"/>
            <w:noWrap/>
            <w:vAlign w:val="center"/>
            <w:hideMark/>
          </w:tcPr>
          <w:p w14:paraId="59AC20C8" w14:textId="75E4E2A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728321" w14:textId="4313838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31D6719" w14:textId="58B9850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A090952" w14:textId="4AF296E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64E084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FA54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4C653DC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108F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rubros programados según lineamientos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C0B7C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6356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4BF63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rubros programados según lineamientos FAISM=(número de rubros programados/Total de rubros factibles a implementar)*100.                                   PRPSLF=(NRP/TRFI)*100</w:t>
            </w:r>
          </w:p>
        </w:tc>
        <w:tc>
          <w:tcPr>
            <w:tcW w:w="0" w:type="auto"/>
            <w:tcBorders>
              <w:top w:val="nil"/>
              <w:left w:val="nil"/>
              <w:bottom w:val="single" w:sz="4" w:space="0" w:color="auto"/>
              <w:right w:val="single" w:sz="4" w:space="0" w:color="auto"/>
            </w:tcBorders>
            <w:shd w:val="clear" w:color="auto" w:fill="auto"/>
            <w:noWrap/>
            <w:vAlign w:val="center"/>
            <w:hideMark/>
          </w:tcPr>
          <w:p w14:paraId="2431FD4B" w14:textId="5105CBE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CCEE124" w14:textId="7DC910B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79FF314" w14:textId="37B53E8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3D074D" w14:textId="5859D14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CA3204B"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0C75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350C20E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56547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identificación de rubros con carencias.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F4502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B47F2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7DD1F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identificación de rubros con carencias=(Número de rubros con carencia identificados/Total de rubros factibles)*100.    PIRCC=(NRCCI/TRF)*100</w:t>
            </w:r>
          </w:p>
        </w:tc>
        <w:tc>
          <w:tcPr>
            <w:tcW w:w="0" w:type="auto"/>
            <w:tcBorders>
              <w:top w:val="nil"/>
              <w:left w:val="nil"/>
              <w:bottom w:val="single" w:sz="4" w:space="0" w:color="auto"/>
              <w:right w:val="single" w:sz="4" w:space="0" w:color="auto"/>
            </w:tcBorders>
            <w:shd w:val="clear" w:color="auto" w:fill="auto"/>
            <w:noWrap/>
            <w:vAlign w:val="center"/>
            <w:hideMark/>
          </w:tcPr>
          <w:p w14:paraId="3EED5E7A" w14:textId="20B98C7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34E556C" w14:textId="7886A60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F2FE7AD" w14:textId="0F76CBB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BD7B0B6" w14:textId="63317A2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58A29D2"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A9F7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5D65216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BF3F98"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del número de acciones programadas.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F74F2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4A06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AB48D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del número de acciones programadas=[(número de acciones programadas 2023/número de acciones programadas 2022)-1]100.    TVNAP=[(NAP2023/NAP2022)-1]100</w:t>
            </w:r>
          </w:p>
        </w:tc>
        <w:tc>
          <w:tcPr>
            <w:tcW w:w="0" w:type="auto"/>
            <w:tcBorders>
              <w:top w:val="nil"/>
              <w:left w:val="nil"/>
              <w:bottom w:val="single" w:sz="4" w:space="0" w:color="auto"/>
              <w:right w:val="single" w:sz="4" w:space="0" w:color="auto"/>
            </w:tcBorders>
            <w:shd w:val="clear" w:color="auto" w:fill="auto"/>
            <w:noWrap/>
            <w:vAlign w:val="center"/>
            <w:hideMark/>
          </w:tcPr>
          <w:p w14:paraId="781658BD" w14:textId="02880D0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C573570" w14:textId="04490BB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8A9B706" w14:textId="072C1F6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1DF1088" w14:textId="02F5F56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2B73EB6"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30CD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08C1879B"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7BE89B"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cumplimiento de objetivos de las acciones de la propuesta de inversión.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9724A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64EF4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D73B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cumplimiento de objetivos de las acciones de la propuesta de inversión=(número de objetivos logrados/Total de objetivos programados)*100.    PCOAPI=(NOL/TOP)*100</w:t>
            </w:r>
          </w:p>
        </w:tc>
        <w:tc>
          <w:tcPr>
            <w:tcW w:w="0" w:type="auto"/>
            <w:tcBorders>
              <w:top w:val="nil"/>
              <w:left w:val="nil"/>
              <w:bottom w:val="single" w:sz="4" w:space="0" w:color="auto"/>
              <w:right w:val="single" w:sz="4" w:space="0" w:color="auto"/>
            </w:tcBorders>
            <w:shd w:val="clear" w:color="auto" w:fill="auto"/>
            <w:noWrap/>
            <w:vAlign w:val="center"/>
            <w:hideMark/>
          </w:tcPr>
          <w:p w14:paraId="178D9218" w14:textId="3186579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2A6F5F" w14:textId="24F016B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FFF6262" w14:textId="2569788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36E1F66" w14:textId="4BAB297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027EF74"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D778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130E49D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45E08"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integración de expedientes técnicos del FAISM.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081BF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25C26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9EA913"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integración de expedientes técnicos del FAISM=(número de expedientes técnicos integrados/Total de acciones del FAISM)*100.    PIETF=(NETI/TAF)*100</w:t>
            </w:r>
          </w:p>
        </w:tc>
        <w:tc>
          <w:tcPr>
            <w:tcW w:w="0" w:type="auto"/>
            <w:tcBorders>
              <w:top w:val="nil"/>
              <w:left w:val="nil"/>
              <w:bottom w:val="single" w:sz="4" w:space="0" w:color="auto"/>
              <w:right w:val="single" w:sz="4" w:space="0" w:color="auto"/>
            </w:tcBorders>
            <w:shd w:val="clear" w:color="auto" w:fill="auto"/>
            <w:noWrap/>
            <w:vAlign w:val="center"/>
            <w:hideMark/>
          </w:tcPr>
          <w:p w14:paraId="64C933B0" w14:textId="5AC70E0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5D0D576" w14:textId="49A510D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799C046" w14:textId="50B28B3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071FDF2" w14:textId="5C48A54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DB49D64"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9F40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79B2B369"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99B64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 a Plaza Cívica.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F3D59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5589A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8E7AF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 a Plaza Cívica=(recursos del FAISM asignado a Plaza Cívica/Total de recursos del FAISM)*100.    PRFAPC=(RFAPC/TRF)*100</w:t>
            </w:r>
          </w:p>
        </w:tc>
        <w:tc>
          <w:tcPr>
            <w:tcW w:w="0" w:type="auto"/>
            <w:tcBorders>
              <w:top w:val="nil"/>
              <w:left w:val="nil"/>
              <w:bottom w:val="single" w:sz="4" w:space="0" w:color="auto"/>
              <w:right w:val="single" w:sz="4" w:space="0" w:color="auto"/>
            </w:tcBorders>
            <w:shd w:val="clear" w:color="auto" w:fill="auto"/>
            <w:noWrap/>
            <w:vAlign w:val="center"/>
            <w:hideMark/>
          </w:tcPr>
          <w:p w14:paraId="740F875A" w14:textId="7E5E1E6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2C8880D" w14:textId="384841E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218140B" w14:textId="75CB880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C5C21C" w14:textId="3822D01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489BFAA" w14:textId="77777777" w:rsidTr="00CA7CCE">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06CA6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60900A1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0F0ED"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recursos del FAISM asignado a pavimentaciones de calles con concreto </w:t>
            </w:r>
            <w:proofErr w:type="spellStart"/>
            <w:r w:rsidRPr="00E531FE">
              <w:rPr>
                <w:rFonts w:eastAsia="Times New Roman" w:cs="Arial"/>
                <w:sz w:val="16"/>
                <w:szCs w:val="16"/>
                <w:lang w:val="es-MX" w:eastAsia="es-MX"/>
              </w:rPr>
              <w:t>hidraulico</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87674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91C49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2FBEB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recursos del FAISM asignado a pavimentaciones de calles con concreto </w:t>
            </w:r>
            <w:proofErr w:type="spellStart"/>
            <w:r w:rsidRPr="00E531FE">
              <w:rPr>
                <w:rFonts w:eastAsia="Times New Roman" w:cs="Arial"/>
                <w:color w:val="000000"/>
                <w:sz w:val="16"/>
                <w:szCs w:val="16"/>
                <w:lang w:val="es-MX" w:eastAsia="es-MX"/>
              </w:rPr>
              <w:t>hidraulico</w:t>
            </w:r>
            <w:proofErr w:type="spellEnd"/>
            <w:r w:rsidRPr="00E531FE">
              <w:rPr>
                <w:rFonts w:eastAsia="Times New Roman" w:cs="Arial"/>
                <w:color w:val="000000"/>
                <w:sz w:val="16"/>
                <w:szCs w:val="16"/>
                <w:lang w:val="es-MX" w:eastAsia="es-MX"/>
              </w:rPr>
              <w:t xml:space="preserve">=(recursos del FAISM asignado a pavimentaciones de calles con concreto </w:t>
            </w:r>
            <w:proofErr w:type="spellStart"/>
            <w:r w:rsidRPr="00E531FE">
              <w:rPr>
                <w:rFonts w:eastAsia="Times New Roman" w:cs="Arial"/>
                <w:color w:val="000000"/>
                <w:sz w:val="16"/>
                <w:szCs w:val="16"/>
                <w:lang w:val="es-MX" w:eastAsia="es-MX"/>
              </w:rPr>
              <w:t>hidraulico</w:t>
            </w:r>
            <w:proofErr w:type="spellEnd"/>
            <w:r w:rsidRPr="00E531FE">
              <w:rPr>
                <w:rFonts w:eastAsia="Times New Roman" w:cs="Arial"/>
                <w:color w:val="000000"/>
                <w:sz w:val="16"/>
                <w:szCs w:val="16"/>
                <w:lang w:val="es-MX" w:eastAsia="es-MX"/>
              </w:rPr>
              <w:t>/Total de recursos del FAISM)*100.    PRFAPCCH=(RFAPCCH/TRF)*100</w:t>
            </w:r>
          </w:p>
        </w:tc>
        <w:tc>
          <w:tcPr>
            <w:tcW w:w="0" w:type="auto"/>
            <w:tcBorders>
              <w:top w:val="nil"/>
              <w:left w:val="nil"/>
              <w:bottom w:val="single" w:sz="4" w:space="0" w:color="auto"/>
              <w:right w:val="single" w:sz="4" w:space="0" w:color="auto"/>
            </w:tcBorders>
            <w:shd w:val="clear" w:color="auto" w:fill="auto"/>
            <w:noWrap/>
            <w:vAlign w:val="center"/>
            <w:hideMark/>
          </w:tcPr>
          <w:p w14:paraId="76B4D8A8" w14:textId="6A0F48C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2E8A53D" w14:textId="7B65F7D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217C08C" w14:textId="3D6F6D7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44274DA" w14:textId="35F93EB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2956739"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ABFE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14:paraId="4CF04D3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CF2A7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 a Obras de Drenaje Sanitario.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9C2DB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3425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65C50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 a Obras de Drenaje Sanitario=(recursos del FAISM asignado a Obras de Drenaje sanitario/Total de recursos del FAISM)*100.    PRFAODS=(RFAODS/TRF)*100</w:t>
            </w:r>
          </w:p>
        </w:tc>
        <w:tc>
          <w:tcPr>
            <w:tcW w:w="0" w:type="auto"/>
            <w:tcBorders>
              <w:top w:val="nil"/>
              <w:left w:val="nil"/>
              <w:bottom w:val="single" w:sz="4" w:space="0" w:color="auto"/>
              <w:right w:val="single" w:sz="4" w:space="0" w:color="auto"/>
            </w:tcBorders>
            <w:shd w:val="clear" w:color="auto" w:fill="auto"/>
            <w:noWrap/>
            <w:vAlign w:val="center"/>
            <w:hideMark/>
          </w:tcPr>
          <w:p w14:paraId="30454057" w14:textId="2E2AFEE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BC2216B" w14:textId="7DDC6EE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1890195" w14:textId="407EA72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00E6068" w14:textId="12F7EE3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294442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5CFB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1C1DBF4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3FB19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recursos del FAISM asignado a </w:t>
            </w:r>
            <w:proofErr w:type="spellStart"/>
            <w:r w:rsidRPr="00E531FE">
              <w:rPr>
                <w:rFonts w:eastAsia="Times New Roman" w:cs="Arial"/>
                <w:sz w:val="16"/>
                <w:szCs w:val="16"/>
                <w:lang w:val="es-MX" w:eastAsia="es-MX"/>
              </w:rPr>
              <w:t>Electrificaciónes</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C49B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F5C2B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3C6F8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 a Electrificación=(recursos del FAISM asignado a Electrificación/Total de recursos del FAISM)*100.    PRFAE=(RFAE/TRF)*100</w:t>
            </w:r>
          </w:p>
        </w:tc>
        <w:tc>
          <w:tcPr>
            <w:tcW w:w="0" w:type="auto"/>
            <w:tcBorders>
              <w:top w:val="nil"/>
              <w:left w:val="nil"/>
              <w:bottom w:val="single" w:sz="4" w:space="0" w:color="auto"/>
              <w:right w:val="single" w:sz="4" w:space="0" w:color="auto"/>
            </w:tcBorders>
            <w:shd w:val="clear" w:color="auto" w:fill="auto"/>
            <w:noWrap/>
            <w:vAlign w:val="center"/>
            <w:hideMark/>
          </w:tcPr>
          <w:p w14:paraId="568E6D19" w14:textId="2779C9D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0FC2BA1" w14:textId="70F6152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5228745" w14:textId="3864487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AC3C5B" w14:textId="251D934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419D83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8596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0459886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37B2F"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 a construcción de Agua Potable.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29C61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A2331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8F743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 a construcción de Agua Potable=(recursos del FAISM asignado a construcción de Agua Potable/Total de recursos del FAISM)*100.    PRFACAP=(RFACAP/TRF)*100</w:t>
            </w:r>
          </w:p>
        </w:tc>
        <w:tc>
          <w:tcPr>
            <w:tcW w:w="0" w:type="auto"/>
            <w:tcBorders>
              <w:top w:val="nil"/>
              <w:left w:val="nil"/>
              <w:bottom w:val="single" w:sz="4" w:space="0" w:color="auto"/>
              <w:right w:val="single" w:sz="4" w:space="0" w:color="auto"/>
            </w:tcBorders>
            <w:shd w:val="clear" w:color="auto" w:fill="auto"/>
            <w:noWrap/>
            <w:vAlign w:val="center"/>
            <w:hideMark/>
          </w:tcPr>
          <w:p w14:paraId="096A40EB" w14:textId="3D86E50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C49302B" w14:textId="4F80ACE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EC9AF53" w14:textId="4DB7D33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A57C47E" w14:textId="3085984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02A310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89540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056A8A43"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46D26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 a construcción de Espacios Deportivos.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029DC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6A8A8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51CE6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 a Espacios Deportivos=(recursos del FAISM asignado a Espacios Deportivos/Total de recursos del FAISM)*100.    PRFAED=(RFAED/TRF)*100</w:t>
            </w:r>
          </w:p>
        </w:tc>
        <w:tc>
          <w:tcPr>
            <w:tcW w:w="0" w:type="auto"/>
            <w:tcBorders>
              <w:top w:val="nil"/>
              <w:left w:val="nil"/>
              <w:bottom w:val="single" w:sz="4" w:space="0" w:color="auto"/>
              <w:right w:val="single" w:sz="4" w:space="0" w:color="auto"/>
            </w:tcBorders>
            <w:shd w:val="clear" w:color="auto" w:fill="auto"/>
            <w:noWrap/>
            <w:vAlign w:val="center"/>
            <w:hideMark/>
          </w:tcPr>
          <w:p w14:paraId="09678848" w14:textId="070ECFF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3E3DD3D" w14:textId="6C795E0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7AB5802" w14:textId="6B1EADC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35C1F51" w14:textId="0416BE2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7ECADC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8BCA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3D593E7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BE03C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 a Gastos indirectos.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35A4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CC55F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A2F8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 a Gastos indirectos=(recursos del FAISM asignado a Gastos indirectos/Total de recursos del FAISM)*100.    PRFAGI=(RFAGI/TRF)*100</w:t>
            </w:r>
          </w:p>
        </w:tc>
        <w:tc>
          <w:tcPr>
            <w:tcW w:w="0" w:type="auto"/>
            <w:tcBorders>
              <w:top w:val="nil"/>
              <w:left w:val="nil"/>
              <w:bottom w:val="single" w:sz="4" w:space="0" w:color="auto"/>
              <w:right w:val="single" w:sz="4" w:space="0" w:color="auto"/>
            </w:tcBorders>
            <w:shd w:val="clear" w:color="auto" w:fill="auto"/>
            <w:noWrap/>
            <w:vAlign w:val="center"/>
            <w:hideMark/>
          </w:tcPr>
          <w:p w14:paraId="27CE4F99" w14:textId="176E3C7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0D0563B" w14:textId="7BB251E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388F15F" w14:textId="463235D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7A09E7A" w14:textId="067D90A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E734A8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35DB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30BF3F0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E29C1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población asistente a eventos culturales y </w:t>
            </w:r>
            <w:proofErr w:type="spellStart"/>
            <w:r w:rsidRPr="00E531FE">
              <w:rPr>
                <w:rFonts w:eastAsia="Times New Roman" w:cs="Arial"/>
                <w:sz w:val="16"/>
                <w:szCs w:val="16"/>
                <w:lang w:val="es-MX" w:eastAsia="es-MX"/>
              </w:rPr>
              <w:t>artisticos</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8A9A9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5A295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F1B4B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población asistente a eventos culturales y </w:t>
            </w:r>
            <w:proofErr w:type="spellStart"/>
            <w:r w:rsidRPr="00E531FE">
              <w:rPr>
                <w:rFonts w:eastAsia="Times New Roman" w:cs="Arial"/>
                <w:color w:val="000000"/>
                <w:sz w:val="16"/>
                <w:szCs w:val="16"/>
                <w:lang w:val="es-MX" w:eastAsia="es-MX"/>
              </w:rPr>
              <w:t>artisticos</w:t>
            </w:r>
            <w:proofErr w:type="spellEnd"/>
            <w:r w:rsidRPr="00E531FE">
              <w:rPr>
                <w:rFonts w:eastAsia="Times New Roman" w:cs="Arial"/>
                <w:color w:val="000000"/>
                <w:sz w:val="16"/>
                <w:szCs w:val="16"/>
                <w:lang w:val="es-MX" w:eastAsia="es-MX"/>
              </w:rPr>
              <w:t>=(población asistente a eventos/total de población invitada)*100.                   PPAECA=(PAE/TPI)*100</w:t>
            </w:r>
          </w:p>
        </w:tc>
        <w:tc>
          <w:tcPr>
            <w:tcW w:w="0" w:type="auto"/>
            <w:tcBorders>
              <w:top w:val="nil"/>
              <w:left w:val="nil"/>
              <w:bottom w:val="single" w:sz="4" w:space="0" w:color="auto"/>
              <w:right w:val="single" w:sz="4" w:space="0" w:color="auto"/>
            </w:tcBorders>
            <w:shd w:val="clear" w:color="auto" w:fill="auto"/>
            <w:noWrap/>
            <w:vAlign w:val="center"/>
            <w:hideMark/>
          </w:tcPr>
          <w:p w14:paraId="2FADD753" w14:textId="6F0F7A1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2A49A5" w14:textId="11F6B85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0580526" w14:textId="353E15B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BCA6437" w14:textId="4D421D8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B8CD5E8"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FE26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2E9C974E"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654CC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actividades de fomento a eventos culturales y </w:t>
            </w:r>
            <w:proofErr w:type="spellStart"/>
            <w:r w:rsidRPr="00E531FE">
              <w:rPr>
                <w:rFonts w:eastAsia="Times New Roman" w:cs="Arial"/>
                <w:sz w:val="16"/>
                <w:szCs w:val="16"/>
                <w:lang w:val="es-MX" w:eastAsia="es-MX"/>
              </w:rPr>
              <w:t>artisticos</w:t>
            </w:r>
            <w:proofErr w:type="spellEnd"/>
            <w:r w:rsidRPr="00E531FE">
              <w:rPr>
                <w:rFonts w:eastAsia="Times New Roman" w:cs="Arial"/>
                <w:sz w:val="16"/>
                <w:szCs w:val="16"/>
                <w:lang w:val="es-MX" w:eastAsia="es-MX"/>
              </w:rPr>
              <w:t xml:space="preserve">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3E2B2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0B5DD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1C3B7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actividades de fomento a eventos culturales y </w:t>
            </w:r>
            <w:proofErr w:type="spellStart"/>
            <w:r w:rsidRPr="00E531FE">
              <w:rPr>
                <w:rFonts w:eastAsia="Times New Roman" w:cs="Arial"/>
                <w:color w:val="000000"/>
                <w:sz w:val="16"/>
                <w:szCs w:val="16"/>
                <w:lang w:val="es-MX" w:eastAsia="es-MX"/>
              </w:rPr>
              <w:t>artisticos</w:t>
            </w:r>
            <w:proofErr w:type="spellEnd"/>
            <w:r w:rsidRPr="00E531FE">
              <w:rPr>
                <w:rFonts w:eastAsia="Times New Roman" w:cs="Arial"/>
                <w:color w:val="000000"/>
                <w:sz w:val="16"/>
                <w:szCs w:val="16"/>
                <w:lang w:val="es-MX" w:eastAsia="es-MX"/>
              </w:rPr>
              <w:t xml:space="preserve"> realizadas=(actividades de fomento realizadas/actividades de fomento proyectadas)*100.                   PAFECAR=(AFR/AFP)*100</w:t>
            </w:r>
          </w:p>
        </w:tc>
        <w:tc>
          <w:tcPr>
            <w:tcW w:w="0" w:type="auto"/>
            <w:tcBorders>
              <w:top w:val="nil"/>
              <w:left w:val="nil"/>
              <w:bottom w:val="single" w:sz="4" w:space="0" w:color="auto"/>
              <w:right w:val="single" w:sz="4" w:space="0" w:color="auto"/>
            </w:tcBorders>
            <w:shd w:val="clear" w:color="auto" w:fill="auto"/>
            <w:noWrap/>
            <w:vAlign w:val="center"/>
            <w:hideMark/>
          </w:tcPr>
          <w:p w14:paraId="0A21A118" w14:textId="594E96E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72DC1ED" w14:textId="3F2EF9B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1758161" w14:textId="7CD91AE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F14FBD" w14:textId="3A9A162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FAAFB1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713B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65BC968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73EE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eventos culturales y </w:t>
            </w:r>
            <w:proofErr w:type="spellStart"/>
            <w:r w:rsidRPr="00E531FE">
              <w:rPr>
                <w:rFonts w:eastAsia="Times New Roman" w:cs="Arial"/>
                <w:sz w:val="16"/>
                <w:szCs w:val="16"/>
                <w:lang w:val="es-MX" w:eastAsia="es-MX"/>
              </w:rPr>
              <w:t>artisticos</w:t>
            </w:r>
            <w:proofErr w:type="spellEnd"/>
            <w:r w:rsidRPr="00E531FE">
              <w:rPr>
                <w:rFonts w:eastAsia="Times New Roman" w:cs="Arial"/>
                <w:sz w:val="16"/>
                <w:szCs w:val="16"/>
                <w:lang w:val="es-MX" w:eastAsia="es-MX"/>
              </w:rPr>
              <w:t xml:space="preserve"> realizados.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46AB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00AE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E76B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eventos culturales y </w:t>
            </w:r>
            <w:proofErr w:type="spellStart"/>
            <w:r w:rsidRPr="00E531FE">
              <w:rPr>
                <w:rFonts w:eastAsia="Times New Roman" w:cs="Arial"/>
                <w:color w:val="000000"/>
                <w:sz w:val="16"/>
                <w:szCs w:val="16"/>
                <w:lang w:val="es-MX" w:eastAsia="es-MX"/>
              </w:rPr>
              <w:t>artisticos</w:t>
            </w:r>
            <w:proofErr w:type="spellEnd"/>
            <w:r w:rsidRPr="00E531FE">
              <w:rPr>
                <w:rFonts w:eastAsia="Times New Roman" w:cs="Arial"/>
                <w:color w:val="000000"/>
                <w:sz w:val="16"/>
                <w:szCs w:val="16"/>
                <w:lang w:val="es-MX" w:eastAsia="es-MX"/>
              </w:rPr>
              <w:t xml:space="preserve"> realizados=(eventos realizados/eventos gestionados)*100.       PECAR=(ER/EG)*100</w:t>
            </w:r>
          </w:p>
        </w:tc>
        <w:tc>
          <w:tcPr>
            <w:tcW w:w="0" w:type="auto"/>
            <w:tcBorders>
              <w:top w:val="nil"/>
              <w:left w:val="nil"/>
              <w:bottom w:val="single" w:sz="4" w:space="0" w:color="auto"/>
              <w:right w:val="single" w:sz="4" w:space="0" w:color="auto"/>
            </w:tcBorders>
            <w:shd w:val="clear" w:color="auto" w:fill="auto"/>
            <w:noWrap/>
            <w:vAlign w:val="center"/>
            <w:hideMark/>
          </w:tcPr>
          <w:p w14:paraId="6E6D128F" w14:textId="6BBB720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96DEE1C" w14:textId="631E8A5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954933F" w14:textId="13386C2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CA1A103" w14:textId="1B77AEA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FA992F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F2C5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6D0606E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30C28"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programas culturales y </w:t>
            </w:r>
            <w:proofErr w:type="spellStart"/>
            <w:r w:rsidRPr="00E531FE">
              <w:rPr>
                <w:rFonts w:eastAsia="Times New Roman" w:cs="Arial"/>
                <w:sz w:val="16"/>
                <w:szCs w:val="16"/>
                <w:lang w:val="es-MX" w:eastAsia="es-MX"/>
              </w:rPr>
              <w:t>artisticos</w:t>
            </w:r>
            <w:proofErr w:type="spellEnd"/>
            <w:r w:rsidRPr="00E531FE">
              <w:rPr>
                <w:rFonts w:eastAsia="Times New Roman" w:cs="Arial"/>
                <w:sz w:val="16"/>
                <w:szCs w:val="16"/>
                <w:lang w:val="es-MX" w:eastAsia="es-MX"/>
              </w:rPr>
              <w:t xml:space="preserve"> implementados.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61E5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36D83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1329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programas culturales y </w:t>
            </w:r>
            <w:proofErr w:type="spellStart"/>
            <w:r w:rsidRPr="00E531FE">
              <w:rPr>
                <w:rFonts w:eastAsia="Times New Roman" w:cs="Arial"/>
                <w:color w:val="000000"/>
                <w:sz w:val="16"/>
                <w:szCs w:val="16"/>
                <w:lang w:val="es-MX" w:eastAsia="es-MX"/>
              </w:rPr>
              <w:t>artisticos</w:t>
            </w:r>
            <w:proofErr w:type="spellEnd"/>
            <w:r w:rsidRPr="00E531FE">
              <w:rPr>
                <w:rFonts w:eastAsia="Times New Roman" w:cs="Arial"/>
                <w:color w:val="000000"/>
                <w:sz w:val="16"/>
                <w:szCs w:val="16"/>
                <w:lang w:val="es-MX" w:eastAsia="es-MX"/>
              </w:rPr>
              <w:t xml:space="preserve"> implementados=(programas implementados/programas proyectados)*100.       PPCAI=(PI/PP)*100</w:t>
            </w:r>
          </w:p>
        </w:tc>
        <w:tc>
          <w:tcPr>
            <w:tcW w:w="0" w:type="auto"/>
            <w:tcBorders>
              <w:top w:val="nil"/>
              <w:left w:val="nil"/>
              <w:bottom w:val="single" w:sz="4" w:space="0" w:color="auto"/>
              <w:right w:val="single" w:sz="4" w:space="0" w:color="auto"/>
            </w:tcBorders>
            <w:shd w:val="clear" w:color="auto" w:fill="auto"/>
            <w:noWrap/>
            <w:vAlign w:val="center"/>
            <w:hideMark/>
          </w:tcPr>
          <w:p w14:paraId="52CF5DD7" w14:textId="5F94578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84FF2EB" w14:textId="6A14B10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E271E34" w14:textId="010963E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DBE7C0C" w14:textId="2106AB7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6C6AEC9"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7762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2CFBA19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72C9E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apoyos obtenidos para la cultura y las artes.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8E85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B6B67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1B630"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apoyos obtenidos para la cultura y las artes=(apoyos obtenidos/apoyos gestionados)*100           PAOCYA=(AO/AG)*100</w:t>
            </w:r>
          </w:p>
        </w:tc>
        <w:tc>
          <w:tcPr>
            <w:tcW w:w="0" w:type="auto"/>
            <w:tcBorders>
              <w:top w:val="nil"/>
              <w:left w:val="nil"/>
              <w:bottom w:val="single" w:sz="4" w:space="0" w:color="auto"/>
              <w:right w:val="single" w:sz="4" w:space="0" w:color="auto"/>
            </w:tcBorders>
            <w:shd w:val="clear" w:color="auto" w:fill="auto"/>
            <w:noWrap/>
            <w:vAlign w:val="center"/>
            <w:hideMark/>
          </w:tcPr>
          <w:p w14:paraId="79371E8F" w14:textId="07D4C66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29C4CF5" w14:textId="488BE02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1413A54" w14:textId="26229A5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E6794DD" w14:textId="0160EAF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DC704C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C405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1FAC4177"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58242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asistencia a talleres de expresiones culturales y </w:t>
            </w:r>
            <w:proofErr w:type="spellStart"/>
            <w:r w:rsidRPr="00E531FE">
              <w:rPr>
                <w:rFonts w:eastAsia="Times New Roman" w:cs="Arial"/>
                <w:sz w:val="16"/>
                <w:szCs w:val="16"/>
                <w:lang w:val="es-MX" w:eastAsia="es-MX"/>
              </w:rPr>
              <w:t>artisticas</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6F052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5194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7CBE0"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asistencia a talleres de expresiones culturales y </w:t>
            </w:r>
            <w:proofErr w:type="spellStart"/>
            <w:r w:rsidRPr="00E531FE">
              <w:rPr>
                <w:rFonts w:eastAsia="Times New Roman" w:cs="Arial"/>
                <w:color w:val="000000"/>
                <w:sz w:val="16"/>
                <w:szCs w:val="16"/>
                <w:lang w:val="es-MX" w:eastAsia="es-MX"/>
              </w:rPr>
              <w:t>artisticas</w:t>
            </w:r>
            <w:proofErr w:type="spellEnd"/>
            <w:r w:rsidRPr="00E531FE">
              <w:rPr>
                <w:rFonts w:eastAsia="Times New Roman" w:cs="Arial"/>
                <w:color w:val="000000"/>
                <w:sz w:val="16"/>
                <w:szCs w:val="16"/>
                <w:lang w:val="es-MX" w:eastAsia="es-MX"/>
              </w:rPr>
              <w:t>=(número de personas asistentes a talleres/Total de personas convocadas )*100.    PATECA=(NPAT/TPC)*100</w:t>
            </w:r>
          </w:p>
        </w:tc>
        <w:tc>
          <w:tcPr>
            <w:tcW w:w="0" w:type="auto"/>
            <w:tcBorders>
              <w:top w:val="nil"/>
              <w:left w:val="nil"/>
              <w:bottom w:val="single" w:sz="4" w:space="0" w:color="auto"/>
              <w:right w:val="single" w:sz="4" w:space="0" w:color="auto"/>
            </w:tcBorders>
            <w:shd w:val="clear" w:color="auto" w:fill="auto"/>
            <w:noWrap/>
            <w:vAlign w:val="center"/>
            <w:hideMark/>
          </w:tcPr>
          <w:p w14:paraId="6B653FCB" w14:textId="6AD03F9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64D2C69" w14:textId="7CD7610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79AD6DB7" w14:textId="6DA9C03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D5700D1" w14:textId="2E16B68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706057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0132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7EBA869E"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CB4CFD"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asistencia a talleres de juegos y celebraciones tradicionales.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556DD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3821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833E1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asistencia a talleres de juegos y celebraciones tradicionales=(número de personas asistentes a talleres/Total de personas convocadas )*100.    PATJCT=(NPAT/TPC)*100</w:t>
            </w:r>
          </w:p>
        </w:tc>
        <w:tc>
          <w:tcPr>
            <w:tcW w:w="0" w:type="auto"/>
            <w:tcBorders>
              <w:top w:val="nil"/>
              <w:left w:val="nil"/>
              <w:bottom w:val="single" w:sz="4" w:space="0" w:color="auto"/>
              <w:right w:val="single" w:sz="4" w:space="0" w:color="auto"/>
            </w:tcBorders>
            <w:shd w:val="clear" w:color="auto" w:fill="auto"/>
            <w:noWrap/>
            <w:vAlign w:val="center"/>
            <w:hideMark/>
          </w:tcPr>
          <w:p w14:paraId="4FF10078" w14:textId="3579641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BABE3D1" w14:textId="31326D5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C4FBC2B" w14:textId="0DA9285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9F27F2F" w14:textId="5C6B39B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D29300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B91F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14:paraId="4FEADF3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81DC7C"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que practica actividad deportiva.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F4279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9E80B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D348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que practica actividad deportiva=(población con actividad deportiva/Total de población del municipio)*100                                        PPPAD=(PAD/TPM)*100</w:t>
            </w:r>
          </w:p>
        </w:tc>
        <w:tc>
          <w:tcPr>
            <w:tcW w:w="0" w:type="auto"/>
            <w:tcBorders>
              <w:top w:val="nil"/>
              <w:left w:val="nil"/>
              <w:bottom w:val="single" w:sz="4" w:space="0" w:color="auto"/>
              <w:right w:val="single" w:sz="4" w:space="0" w:color="auto"/>
            </w:tcBorders>
            <w:shd w:val="clear" w:color="auto" w:fill="auto"/>
            <w:noWrap/>
            <w:vAlign w:val="center"/>
            <w:hideMark/>
          </w:tcPr>
          <w:p w14:paraId="4D93FB4A" w14:textId="38A48DF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11C18FB" w14:textId="6177D31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DF71984" w14:textId="4FC0282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B9ACFF8" w14:textId="6E20392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F658069"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24CC6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4EC21396"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7633B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promoción deportiva realizada.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9CAB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D3B2C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7DD7A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promoción deportiva realizada=(actividades deportivas promocionadas/actividades deportivas factibles)*100.                                                                          PPDR=(ADP/ADF)*100</w:t>
            </w:r>
          </w:p>
        </w:tc>
        <w:tc>
          <w:tcPr>
            <w:tcW w:w="0" w:type="auto"/>
            <w:tcBorders>
              <w:top w:val="nil"/>
              <w:left w:val="nil"/>
              <w:bottom w:val="single" w:sz="4" w:space="0" w:color="auto"/>
              <w:right w:val="single" w:sz="4" w:space="0" w:color="auto"/>
            </w:tcBorders>
            <w:shd w:val="clear" w:color="auto" w:fill="auto"/>
            <w:noWrap/>
            <w:vAlign w:val="center"/>
            <w:hideMark/>
          </w:tcPr>
          <w:p w14:paraId="61C70253" w14:textId="74768A4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AB11022" w14:textId="60DE2EB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5C4A3FE" w14:textId="69873D3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3D43797" w14:textId="2B8DE27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B10F850"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C0CD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678585F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72651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actividades deportivas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9C50C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D4026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6D7CB8"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actividades deportivas realizadas=(actividades deportivas realizadas/actividades deportivas programadas)*100.       PADR=(ADR/ADP)*100</w:t>
            </w:r>
          </w:p>
        </w:tc>
        <w:tc>
          <w:tcPr>
            <w:tcW w:w="0" w:type="auto"/>
            <w:tcBorders>
              <w:top w:val="nil"/>
              <w:left w:val="nil"/>
              <w:bottom w:val="single" w:sz="4" w:space="0" w:color="auto"/>
              <w:right w:val="single" w:sz="4" w:space="0" w:color="auto"/>
            </w:tcBorders>
            <w:shd w:val="clear" w:color="auto" w:fill="auto"/>
            <w:noWrap/>
            <w:vAlign w:val="center"/>
            <w:hideMark/>
          </w:tcPr>
          <w:p w14:paraId="25565B03" w14:textId="3119F38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CEE5675" w14:textId="68B9F0A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E77B492" w14:textId="336AD17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1573ECC" w14:textId="4B2CD8B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8C7884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31DF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5971147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2A4E7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asistencia a eventos deportivos y recreativos.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0875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4EE3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D3BD7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asistencia a eventos deportivos y recreativos=(número de personas asistentes a eventos/Total de personas convocadas )*100.    PAEDYR=(NPAE/TPC)*100</w:t>
            </w:r>
          </w:p>
        </w:tc>
        <w:tc>
          <w:tcPr>
            <w:tcW w:w="0" w:type="auto"/>
            <w:tcBorders>
              <w:top w:val="nil"/>
              <w:left w:val="nil"/>
              <w:bottom w:val="single" w:sz="4" w:space="0" w:color="auto"/>
              <w:right w:val="single" w:sz="4" w:space="0" w:color="auto"/>
            </w:tcBorders>
            <w:shd w:val="clear" w:color="auto" w:fill="auto"/>
            <w:noWrap/>
            <w:vAlign w:val="center"/>
            <w:hideMark/>
          </w:tcPr>
          <w:p w14:paraId="4618B0C9" w14:textId="466E728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C42E317" w14:textId="1AC5D12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D0EBB8D" w14:textId="58A29CA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93DF406" w14:textId="14EEA82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6D914A2"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426E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2514F8E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CB9D7"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grupos vulnerables con actividades deportivas.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2286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23B85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64277E"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grupos vulnerables con actividades deportivas=(Número de grupos vulnerables activados/Total de grupos vulnerables)*100                         PGVAD=(NGVA/TGV)*100</w:t>
            </w:r>
          </w:p>
        </w:tc>
        <w:tc>
          <w:tcPr>
            <w:tcW w:w="0" w:type="auto"/>
            <w:tcBorders>
              <w:top w:val="nil"/>
              <w:left w:val="nil"/>
              <w:bottom w:val="single" w:sz="4" w:space="0" w:color="auto"/>
              <w:right w:val="single" w:sz="4" w:space="0" w:color="auto"/>
            </w:tcBorders>
            <w:shd w:val="clear" w:color="auto" w:fill="auto"/>
            <w:noWrap/>
            <w:vAlign w:val="center"/>
            <w:hideMark/>
          </w:tcPr>
          <w:p w14:paraId="534BDB99" w14:textId="34AD025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3459B8" w14:textId="7AD0F5D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362B938" w14:textId="11C3ABA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D6856DC" w14:textId="6A51F01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599155F"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9551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3842C6E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43F96"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juvenil participativa.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9850E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63BD7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67CC5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juvenil participativa=(población juvenil participante en eventos/Total de población juvenil)*100                                        PPJP=(PJPE/TPJ)-1]*100</w:t>
            </w:r>
          </w:p>
        </w:tc>
        <w:tc>
          <w:tcPr>
            <w:tcW w:w="0" w:type="auto"/>
            <w:tcBorders>
              <w:top w:val="nil"/>
              <w:left w:val="nil"/>
              <w:bottom w:val="single" w:sz="4" w:space="0" w:color="auto"/>
              <w:right w:val="single" w:sz="4" w:space="0" w:color="auto"/>
            </w:tcBorders>
            <w:shd w:val="clear" w:color="auto" w:fill="auto"/>
            <w:noWrap/>
            <w:vAlign w:val="center"/>
            <w:hideMark/>
          </w:tcPr>
          <w:p w14:paraId="01168D68" w14:textId="5D2A884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93B8EEB" w14:textId="658390B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CE6B9CB" w14:textId="604F319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727FAF" w14:textId="5BA1ACF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24799C2"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5AB3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3C161E52"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95F24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juvenil beneficiada.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7B5F8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BEB6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52747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juvenil beneficiada=(población juvenil beneficiada/Total de población juvenil)*100.                   PPJB=(PJB/TPJ)*100</w:t>
            </w:r>
          </w:p>
        </w:tc>
        <w:tc>
          <w:tcPr>
            <w:tcW w:w="0" w:type="auto"/>
            <w:tcBorders>
              <w:top w:val="nil"/>
              <w:left w:val="nil"/>
              <w:bottom w:val="single" w:sz="4" w:space="0" w:color="auto"/>
              <w:right w:val="single" w:sz="4" w:space="0" w:color="auto"/>
            </w:tcBorders>
            <w:shd w:val="clear" w:color="auto" w:fill="auto"/>
            <w:noWrap/>
            <w:vAlign w:val="center"/>
            <w:hideMark/>
          </w:tcPr>
          <w:p w14:paraId="684B7703" w14:textId="7866988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221903F" w14:textId="37E9286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CA798C7" w14:textId="2DE4CBD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9CE69B" w14:textId="1B40E1E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FB3245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26BF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1C5496F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FFFA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juveniles promocionadas.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6EC06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D7B4B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3D8C9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juveniles promocionadas=(acciones juveniles promocionadas/total de acciones juveniles programadas)*100.       PAJP=(AJP/TAJP)*100</w:t>
            </w:r>
          </w:p>
        </w:tc>
        <w:tc>
          <w:tcPr>
            <w:tcW w:w="0" w:type="auto"/>
            <w:tcBorders>
              <w:top w:val="nil"/>
              <w:left w:val="nil"/>
              <w:bottom w:val="single" w:sz="4" w:space="0" w:color="auto"/>
              <w:right w:val="single" w:sz="4" w:space="0" w:color="auto"/>
            </w:tcBorders>
            <w:shd w:val="clear" w:color="auto" w:fill="auto"/>
            <w:noWrap/>
            <w:vAlign w:val="center"/>
            <w:hideMark/>
          </w:tcPr>
          <w:p w14:paraId="0547D6E7" w14:textId="0AD5ECA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00BFF10" w14:textId="27029DE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744C38E" w14:textId="438DCAF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0F0804" w14:textId="592EDD6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AE27D6E"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871CB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286567E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FF77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asistencia de </w:t>
            </w:r>
            <w:proofErr w:type="spellStart"/>
            <w:r w:rsidRPr="00E531FE">
              <w:rPr>
                <w:rFonts w:eastAsia="Times New Roman" w:cs="Arial"/>
                <w:sz w:val="16"/>
                <w:szCs w:val="16"/>
                <w:lang w:val="es-MX" w:eastAsia="es-MX"/>
              </w:rPr>
              <w:t>jovenes</w:t>
            </w:r>
            <w:proofErr w:type="spellEnd"/>
            <w:r w:rsidRPr="00E531FE">
              <w:rPr>
                <w:rFonts w:eastAsia="Times New Roman" w:cs="Arial"/>
                <w:sz w:val="16"/>
                <w:szCs w:val="16"/>
                <w:lang w:val="es-MX" w:eastAsia="es-MX"/>
              </w:rPr>
              <w:t xml:space="preserve"> a talleres de integración y orientación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D45A7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9EFB0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10B16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asistencia de </w:t>
            </w:r>
            <w:proofErr w:type="spellStart"/>
            <w:r w:rsidRPr="00E531FE">
              <w:rPr>
                <w:rFonts w:eastAsia="Times New Roman" w:cs="Arial"/>
                <w:color w:val="000000"/>
                <w:sz w:val="16"/>
                <w:szCs w:val="16"/>
                <w:lang w:val="es-MX" w:eastAsia="es-MX"/>
              </w:rPr>
              <w:t>jovenes</w:t>
            </w:r>
            <w:proofErr w:type="spellEnd"/>
            <w:r w:rsidRPr="00E531FE">
              <w:rPr>
                <w:rFonts w:eastAsia="Times New Roman" w:cs="Arial"/>
                <w:color w:val="000000"/>
                <w:sz w:val="16"/>
                <w:szCs w:val="16"/>
                <w:lang w:val="es-MX" w:eastAsia="es-MX"/>
              </w:rPr>
              <w:t xml:space="preserve"> a talleres de integración y orientación=(número de </w:t>
            </w:r>
            <w:proofErr w:type="spellStart"/>
            <w:r w:rsidRPr="00E531FE">
              <w:rPr>
                <w:rFonts w:eastAsia="Times New Roman" w:cs="Arial"/>
                <w:color w:val="000000"/>
                <w:sz w:val="16"/>
                <w:szCs w:val="16"/>
                <w:lang w:val="es-MX" w:eastAsia="es-MX"/>
              </w:rPr>
              <w:t>jovenes</w:t>
            </w:r>
            <w:proofErr w:type="spellEnd"/>
            <w:r w:rsidRPr="00E531FE">
              <w:rPr>
                <w:rFonts w:eastAsia="Times New Roman" w:cs="Arial"/>
                <w:color w:val="000000"/>
                <w:sz w:val="16"/>
                <w:szCs w:val="16"/>
                <w:lang w:val="es-MX" w:eastAsia="es-MX"/>
              </w:rPr>
              <w:t xml:space="preserve"> asistentes a talleres/Total de población juvenil convocada)*100.    PAJTIO=(NJAT/TPJC)*100</w:t>
            </w:r>
          </w:p>
        </w:tc>
        <w:tc>
          <w:tcPr>
            <w:tcW w:w="0" w:type="auto"/>
            <w:tcBorders>
              <w:top w:val="nil"/>
              <w:left w:val="nil"/>
              <w:bottom w:val="single" w:sz="4" w:space="0" w:color="auto"/>
              <w:right w:val="single" w:sz="4" w:space="0" w:color="auto"/>
            </w:tcBorders>
            <w:shd w:val="clear" w:color="auto" w:fill="auto"/>
            <w:noWrap/>
            <w:vAlign w:val="center"/>
            <w:hideMark/>
          </w:tcPr>
          <w:p w14:paraId="79738ECA" w14:textId="0A3883F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139E6AC" w14:textId="3C49682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553481A" w14:textId="42221D1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701CB56" w14:textId="7582DA9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E361EE5" w14:textId="77777777" w:rsidTr="00CA7CCE">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2C0F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14E1EC6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36B3BC"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 monto de recursos observados por órganos fiscalizadores.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9A135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E55EA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6D094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 monto de recursos observados por órganos fiscalizadores.=[(monto de recursos observados en 2023/monto de recursos observados en 2022)-1]*100                                        TVMROOF=[(MRO2023/MRO2022)-1]*100</w:t>
            </w:r>
          </w:p>
        </w:tc>
        <w:tc>
          <w:tcPr>
            <w:tcW w:w="0" w:type="auto"/>
            <w:tcBorders>
              <w:top w:val="nil"/>
              <w:left w:val="nil"/>
              <w:bottom w:val="single" w:sz="4" w:space="0" w:color="auto"/>
              <w:right w:val="single" w:sz="4" w:space="0" w:color="auto"/>
            </w:tcBorders>
            <w:shd w:val="clear" w:color="auto" w:fill="auto"/>
            <w:noWrap/>
            <w:vAlign w:val="center"/>
            <w:hideMark/>
          </w:tcPr>
          <w:p w14:paraId="1809D61E" w14:textId="2C691A2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C67F0E6" w14:textId="088A162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A9183A4" w14:textId="72C3410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B740D7C" w14:textId="3617713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5C02216" w14:textId="77777777" w:rsidTr="00CA7CCE">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C10A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2A27D23A"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B8C2B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del número de observaciones de la Cuenta Pública.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123FB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24396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A4AE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del número de observaciones de la Cuenta Pública.=[(número de observaciones cuenta pública 2023/número de observaciones cuenta pública2022)-1]100. TVNOCP=[(NOCP2023/NOCP2022)-1]100</w:t>
            </w:r>
          </w:p>
        </w:tc>
        <w:tc>
          <w:tcPr>
            <w:tcW w:w="0" w:type="auto"/>
            <w:tcBorders>
              <w:top w:val="nil"/>
              <w:left w:val="nil"/>
              <w:bottom w:val="single" w:sz="4" w:space="0" w:color="auto"/>
              <w:right w:val="single" w:sz="4" w:space="0" w:color="auto"/>
            </w:tcBorders>
            <w:shd w:val="clear" w:color="auto" w:fill="auto"/>
            <w:noWrap/>
            <w:vAlign w:val="center"/>
            <w:hideMark/>
          </w:tcPr>
          <w:p w14:paraId="47D77141" w14:textId="090B6EE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F20AA73" w14:textId="4869313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337BD78" w14:textId="1D8F9F5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C6C6734" w14:textId="2F68DB0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73828B4" w14:textId="77777777" w:rsidTr="00CA7CCE">
        <w:trPr>
          <w:trHeight w:val="10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E88AE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20</w:t>
            </w:r>
          </w:p>
        </w:tc>
        <w:tc>
          <w:tcPr>
            <w:tcW w:w="0" w:type="auto"/>
            <w:tcBorders>
              <w:top w:val="nil"/>
              <w:left w:val="nil"/>
              <w:bottom w:val="single" w:sz="4" w:space="0" w:color="auto"/>
              <w:right w:val="single" w:sz="4" w:space="0" w:color="auto"/>
            </w:tcBorders>
            <w:shd w:val="clear" w:color="auto" w:fill="auto"/>
            <w:vAlign w:val="center"/>
            <w:hideMark/>
          </w:tcPr>
          <w:p w14:paraId="52264CE9"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61641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implementación de mecanismos de control interno para el ejercicio de los recursos.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9408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3CB4F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F807C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implementación de mecanismos de control interno para el ejercicio de los recursos=(mecanismos de control interno implementados/total de mecanismos de control interno necesarios)*100.       PIMCIPER=(MCII/TMCIN)*100</w:t>
            </w:r>
          </w:p>
        </w:tc>
        <w:tc>
          <w:tcPr>
            <w:tcW w:w="0" w:type="auto"/>
            <w:tcBorders>
              <w:top w:val="nil"/>
              <w:left w:val="nil"/>
              <w:bottom w:val="single" w:sz="4" w:space="0" w:color="auto"/>
              <w:right w:val="single" w:sz="4" w:space="0" w:color="auto"/>
            </w:tcBorders>
            <w:shd w:val="clear" w:color="auto" w:fill="auto"/>
            <w:noWrap/>
            <w:vAlign w:val="center"/>
            <w:hideMark/>
          </w:tcPr>
          <w:p w14:paraId="0B4E59A6" w14:textId="7A6836D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7D1E34F" w14:textId="2B691D8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A0A3BC5" w14:textId="3E394D3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5A3C7E2" w14:textId="468DCBA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F050275" w14:textId="77777777" w:rsidTr="00CA7CCE">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E680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2C6A41FE"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72788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implementación de sistematización de procesos administrativos.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85AE6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162F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E6FA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implementación de sistematización de procesos administrativos=(Sistemas de procesos administrativos implementados/Total de sistemas de procesos administrativos necesarios)*100.                                   PISPA=(SPAI/TSPAN)*100</w:t>
            </w:r>
          </w:p>
        </w:tc>
        <w:tc>
          <w:tcPr>
            <w:tcW w:w="0" w:type="auto"/>
            <w:tcBorders>
              <w:top w:val="nil"/>
              <w:left w:val="nil"/>
              <w:bottom w:val="single" w:sz="4" w:space="0" w:color="auto"/>
              <w:right w:val="single" w:sz="4" w:space="0" w:color="auto"/>
            </w:tcBorders>
            <w:shd w:val="clear" w:color="auto" w:fill="auto"/>
            <w:noWrap/>
            <w:vAlign w:val="center"/>
            <w:hideMark/>
          </w:tcPr>
          <w:p w14:paraId="22CD3B7F" w14:textId="3A12677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6703FF8" w14:textId="2623F9E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B52D5DA" w14:textId="2E001DE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E2CDFD" w14:textId="752094D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FE022B6" w14:textId="77777777" w:rsidTr="00CA7CCE">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C080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100D30B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11ADAC"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funcionarios y servidores públicos capacitados en materia administrativa.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40823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D1477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AE4F1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funcionarios y servidores públicos capacitados en materia administrativa=(número de funcionarios y servidores públicos capacitados/Total funcionarios y servidores públicos)*100.                                   PFSPCMA=(NFSPC/TFSP)*100</w:t>
            </w:r>
          </w:p>
        </w:tc>
        <w:tc>
          <w:tcPr>
            <w:tcW w:w="0" w:type="auto"/>
            <w:tcBorders>
              <w:top w:val="nil"/>
              <w:left w:val="nil"/>
              <w:bottom w:val="single" w:sz="4" w:space="0" w:color="auto"/>
              <w:right w:val="single" w:sz="4" w:space="0" w:color="auto"/>
            </w:tcBorders>
            <w:shd w:val="clear" w:color="auto" w:fill="auto"/>
            <w:noWrap/>
            <w:vAlign w:val="center"/>
            <w:hideMark/>
          </w:tcPr>
          <w:p w14:paraId="5C1D9A38" w14:textId="01BC18D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6B24742" w14:textId="7708BC1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064A4EA" w14:textId="7D2AE3D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0177B41" w14:textId="1520D24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2985234"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07F8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6C48341A"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03CB26"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financieras registradas en sistema.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5347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A93E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D889C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financieras registradas en sistema=(acciones financieras registradas en sistema/Total de acciones financieras )*100.    PAFRS=(AFRS/TAF)*100</w:t>
            </w:r>
          </w:p>
        </w:tc>
        <w:tc>
          <w:tcPr>
            <w:tcW w:w="0" w:type="auto"/>
            <w:tcBorders>
              <w:top w:val="nil"/>
              <w:left w:val="nil"/>
              <w:bottom w:val="single" w:sz="4" w:space="0" w:color="auto"/>
              <w:right w:val="single" w:sz="4" w:space="0" w:color="auto"/>
            </w:tcBorders>
            <w:shd w:val="clear" w:color="auto" w:fill="auto"/>
            <w:noWrap/>
            <w:vAlign w:val="center"/>
            <w:hideMark/>
          </w:tcPr>
          <w:p w14:paraId="422ADCCE" w14:textId="6978A3A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1659D30" w14:textId="2CBD4D3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24BDF74" w14:textId="472D1C6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3C834A5" w14:textId="241D419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B463093"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6763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7F40D0C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624C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requerimientos observados de la cuenta pública según lineamientos de integración.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0CDE7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EAFA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482C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requerimientos observados de la cuenta pública según lineamientos de integración=(requerimientos observados/Total de requerimientos)*100.               PROCPSLI=(RO/TR)*100</w:t>
            </w:r>
          </w:p>
        </w:tc>
        <w:tc>
          <w:tcPr>
            <w:tcW w:w="0" w:type="auto"/>
            <w:tcBorders>
              <w:top w:val="nil"/>
              <w:left w:val="nil"/>
              <w:bottom w:val="single" w:sz="4" w:space="0" w:color="auto"/>
              <w:right w:val="single" w:sz="4" w:space="0" w:color="auto"/>
            </w:tcBorders>
            <w:shd w:val="clear" w:color="auto" w:fill="auto"/>
            <w:noWrap/>
            <w:vAlign w:val="center"/>
            <w:hideMark/>
          </w:tcPr>
          <w:p w14:paraId="63F95392" w14:textId="1B2D736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F07F4FB" w14:textId="36E08C3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F4E456F" w14:textId="6179F88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8CA7DBB" w14:textId="06B730A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12F3E8D"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22F6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3AA043A7"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025F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áreas con recursos humanos optimizados.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CDA62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6C518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091C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áreas con recursos humanos optimizados=(Áreas con recursos humanos optimizados/Total de áreas del Ayuntamiento)*100.            PARHO=(ARHO/TAA)*100</w:t>
            </w:r>
          </w:p>
        </w:tc>
        <w:tc>
          <w:tcPr>
            <w:tcW w:w="0" w:type="auto"/>
            <w:tcBorders>
              <w:top w:val="nil"/>
              <w:left w:val="nil"/>
              <w:bottom w:val="single" w:sz="4" w:space="0" w:color="auto"/>
              <w:right w:val="single" w:sz="4" w:space="0" w:color="auto"/>
            </w:tcBorders>
            <w:shd w:val="clear" w:color="auto" w:fill="auto"/>
            <w:noWrap/>
            <w:vAlign w:val="center"/>
            <w:hideMark/>
          </w:tcPr>
          <w:p w14:paraId="7B64F16E" w14:textId="6F8EED0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A8EF202" w14:textId="0CA0493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8E72A0B" w14:textId="6B9F12A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744B061" w14:textId="54548AE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00D884F" w14:textId="77777777" w:rsidTr="00CA7C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F5B5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1CE1358A"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CFA37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requisiciones de material, equipamiento y mobiliario atendidas.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DAAE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52F22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20BAE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requisiciones de material, equipamiento y mobiliario atendidas=(requisiciones de material, equipamiento y mobiliario atendidas/Total de requisiciones de material, equipamiento y mobiliario)*100.                  PRMEMA=(RMEMA/TRMEM)*100</w:t>
            </w:r>
          </w:p>
        </w:tc>
        <w:tc>
          <w:tcPr>
            <w:tcW w:w="0" w:type="auto"/>
            <w:tcBorders>
              <w:top w:val="nil"/>
              <w:left w:val="nil"/>
              <w:bottom w:val="single" w:sz="4" w:space="0" w:color="auto"/>
              <w:right w:val="single" w:sz="4" w:space="0" w:color="auto"/>
            </w:tcBorders>
            <w:shd w:val="clear" w:color="auto" w:fill="auto"/>
            <w:noWrap/>
            <w:vAlign w:val="center"/>
            <w:hideMark/>
          </w:tcPr>
          <w:p w14:paraId="44AE151E" w14:textId="4A07D64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56CEF65" w14:textId="26D6039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F28EB2E" w14:textId="08BC382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FD3165A" w14:textId="482B9F1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FE6E341" w14:textId="77777777" w:rsidTr="00CA7CC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3243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7F01A3A0"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F3A2B"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modificaciones a procesos administrativos implementados.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977CE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A0934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3FA67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modificaciones a procesos administrativos implementados=(Procesos administrativos modificados/Total de procesos administrativos que necesitan modificar)*100.                PMPAI=(PAM/TPANM)*100</w:t>
            </w:r>
          </w:p>
        </w:tc>
        <w:tc>
          <w:tcPr>
            <w:tcW w:w="0" w:type="auto"/>
            <w:tcBorders>
              <w:top w:val="nil"/>
              <w:left w:val="nil"/>
              <w:bottom w:val="single" w:sz="4" w:space="0" w:color="auto"/>
              <w:right w:val="single" w:sz="4" w:space="0" w:color="auto"/>
            </w:tcBorders>
            <w:shd w:val="clear" w:color="auto" w:fill="auto"/>
            <w:noWrap/>
            <w:vAlign w:val="center"/>
            <w:hideMark/>
          </w:tcPr>
          <w:p w14:paraId="01E2496D" w14:textId="363EA93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127896D" w14:textId="033A615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4D01417" w14:textId="4F3429D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D9FA0C0" w14:textId="12DA13D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59F21BD" w14:textId="77777777" w:rsidTr="00CA7CCE">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9180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21</w:t>
            </w:r>
          </w:p>
        </w:tc>
        <w:tc>
          <w:tcPr>
            <w:tcW w:w="0" w:type="auto"/>
            <w:tcBorders>
              <w:top w:val="nil"/>
              <w:left w:val="nil"/>
              <w:bottom w:val="single" w:sz="4" w:space="0" w:color="auto"/>
              <w:right w:val="single" w:sz="4" w:space="0" w:color="auto"/>
            </w:tcBorders>
            <w:shd w:val="clear" w:color="auto" w:fill="auto"/>
            <w:vAlign w:val="center"/>
            <w:hideMark/>
          </w:tcPr>
          <w:p w14:paraId="7D0C395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05BD4"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Tasa de variación del porcentaje de población en pobreza extrema.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CFA7D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67869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A2A5B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Tasa de variación del porcentaje de población en pobreza extrema=[(porcentaje de población en pobreza extrema 2023/porcentaje de población en pobreza extrema 2022)-1]*100                                        TVPPPE=[(PPPE2023/PPPE2022)-1]*100</w:t>
            </w:r>
          </w:p>
        </w:tc>
        <w:tc>
          <w:tcPr>
            <w:tcW w:w="0" w:type="auto"/>
            <w:tcBorders>
              <w:top w:val="nil"/>
              <w:left w:val="nil"/>
              <w:bottom w:val="single" w:sz="4" w:space="0" w:color="auto"/>
              <w:right w:val="single" w:sz="4" w:space="0" w:color="auto"/>
            </w:tcBorders>
            <w:shd w:val="clear" w:color="auto" w:fill="auto"/>
            <w:noWrap/>
            <w:vAlign w:val="center"/>
            <w:hideMark/>
          </w:tcPr>
          <w:p w14:paraId="12BC6867" w14:textId="077245D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0FDE1E7" w14:textId="6CAE2C8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6D03463" w14:textId="521F6C2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C7668CB" w14:textId="17A36FB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114553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E426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21</w:t>
            </w:r>
          </w:p>
        </w:tc>
        <w:tc>
          <w:tcPr>
            <w:tcW w:w="0" w:type="auto"/>
            <w:tcBorders>
              <w:top w:val="nil"/>
              <w:left w:val="nil"/>
              <w:bottom w:val="single" w:sz="4" w:space="0" w:color="auto"/>
              <w:right w:val="single" w:sz="4" w:space="0" w:color="auto"/>
            </w:tcBorders>
            <w:shd w:val="clear" w:color="auto" w:fill="auto"/>
            <w:vAlign w:val="center"/>
            <w:hideMark/>
          </w:tcPr>
          <w:p w14:paraId="7DA53A3B"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7F613"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beneficiadas con acciones de empleo.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680E7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00DE9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678F56"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familias beneficiadas con acciones de empleo=(familias beneficiadas con acciones de empleo/familias con carencia de empleo)*100.                   PFBAE=(FBAE/FCE)*100</w:t>
            </w:r>
          </w:p>
        </w:tc>
        <w:tc>
          <w:tcPr>
            <w:tcW w:w="0" w:type="auto"/>
            <w:tcBorders>
              <w:top w:val="nil"/>
              <w:left w:val="nil"/>
              <w:bottom w:val="single" w:sz="4" w:space="0" w:color="auto"/>
              <w:right w:val="single" w:sz="4" w:space="0" w:color="auto"/>
            </w:tcBorders>
            <w:shd w:val="clear" w:color="auto" w:fill="auto"/>
            <w:noWrap/>
            <w:vAlign w:val="center"/>
            <w:hideMark/>
          </w:tcPr>
          <w:p w14:paraId="78F2993A" w14:textId="008580E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DED2EC0" w14:textId="4E4C549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F2725C8" w14:textId="127D281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BE16609" w14:textId="101C74B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9314D56"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4FE4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446B126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AEC16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programas para mejorar la economía realizados.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3D81A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3AE3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5F905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programas para mejorar la economía realizados=(programas realizados/programas proyectados)*100.       PPMER=(PR/PP)*100</w:t>
            </w:r>
          </w:p>
        </w:tc>
        <w:tc>
          <w:tcPr>
            <w:tcW w:w="0" w:type="auto"/>
            <w:tcBorders>
              <w:top w:val="nil"/>
              <w:left w:val="nil"/>
              <w:bottom w:val="single" w:sz="4" w:space="0" w:color="auto"/>
              <w:right w:val="single" w:sz="4" w:space="0" w:color="auto"/>
            </w:tcBorders>
            <w:shd w:val="clear" w:color="auto" w:fill="auto"/>
            <w:noWrap/>
            <w:vAlign w:val="center"/>
            <w:hideMark/>
          </w:tcPr>
          <w:p w14:paraId="1A31D01F" w14:textId="2AABB45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409FFAB" w14:textId="552EFFA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EA204C3" w14:textId="1713B72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89D64CF" w14:textId="022F01A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258220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0CB1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21</w:t>
            </w:r>
          </w:p>
        </w:tc>
        <w:tc>
          <w:tcPr>
            <w:tcW w:w="0" w:type="auto"/>
            <w:tcBorders>
              <w:top w:val="nil"/>
              <w:left w:val="nil"/>
              <w:bottom w:val="single" w:sz="4" w:space="0" w:color="auto"/>
              <w:right w:val="single" w:sz="4" w:space="0" w:color="auto"/>
            </w:tcBorders>
            <w:shd w:val="clear" w:color="auto" w:fill="auto"/>
            <w:vAlign w:val="center"/>
            <w:hideMark/>
          </w:tcPr>
          <w:p w14:paraId="192AF11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FD5C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personas </w:t>
            </w:r>
            <w:proofErr w:type="spellStart"/>
            <w:r w:rsidRPr="00E531FE">
              <w:rPr>
                <w:rFonts w:eastAsia="Times New Roman" w:cs="Arial"/>
                <w:sz w:val="16"/>
                <w:szCs w:val="16"/>
                <w:lang w:val="es-MX" w:eastAsia="es-MX"/>
              </w:rPr>
              <w:t>auto-empleadas</w:t>
            </w:r>
            <w:proofErr w:type="spellEnd"/>
            <w:r w:rsidRPr="00E531FE">
              <w:rPr>
                <w:rFonts w:eastAsia="Times New Roman" w:cs="Arial"/>
                <w:sz w:val="16"/>
                <w:szCs w:val="16"/>
                <w:lang w:val="es-MX" w:eastAsia="es-MX"/>
              </w:rPr>
              <w:t xml:space="preserve"> de talleres de oficios.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67EAC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A6F82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8B2041"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personas </w:t>
            </w:r>
            <w:proofErr w:type="spellStart"/>
            <w:r w:rsidRPr="00E531FE">
              <w:rPr>
                <w:rFonts w:eastAsia="Times New Roman" w:cs="Arial"/>
                <w:color w:val="000000"/>
                <w:sz w:val="16"/>
                <w:szCs w:val="16"/>
                <w:lang w:val="es-MX" w:eastAsia="es-MX"/>
              </w:rPr>
              <w:t>auto-empleadas</w:t>
            </w:r>
            <w:proofErr w:type="spellEnd"/>
            <w:r w:rsidRPr="00E531FE">
              <w:rPr>
                <w:rFonts w:eastAsia="Times New Roman" w:cs="Arial"/>
                <w:color w:val="000000"/>
                <w:sz w:val="16"/>
                <w:szCs w:val="16"/>
                <w:lang w:val="es-MX" w:eastAsia="es-MX"/>
              </w:rPr>
              <w:t xml:space="preserve"> de talleres de oficios=(número de personas </w:t>
            </w:r>
            <w:proofErr w:type="spellStart"/>
            <w:r w:rsidRPr="00E531FE">
              <w:rPr>
                <w:rFonts w:eastAsia="Times New Roman" w:cs="Arial"/>
                <w:color w:val="000000"/>
                <w:sz w:val="16"/>
                <w:szCs w:val="16"/>
                <w:lang w:val="es-MX" w:eastAsia="es-MX"/>
              </w:rPr>
              <w:t>auto-empleadas</w:t>
            </w:r>
            <w:proofErr w:type="spellEnd"/>
            <w:r w:rsidRPr="00E531FE">
              <w:rPr>
                <w:rFonts w:eastAsia="Times New Roman" w:cs="Arial"/>
                <w:color w:val="000000"/>
                <w:sz w:val="16"/>
                <w:szCs w:val="16"/>
                <w:lang w:val="es-MX" w:eastAsia="es-MX"/>
              </w:rPr>
              <w:t>/Total de personas que asistieron a talleres de oficios )*100.    PPAETO=(NPA/TPATO)*100</w:t>
            </w:r>
          </w:p>
        </w:tc>
        <w:tc>
          <w:tcPr>
            <w:tcW w:w="0" w:type="auto"/>
            <w:tcBorders>
              <w:top w:val="nil"/>
              <w:left w:val="nil"/>
              <w:bottom w:val="single" w:sz="4" w:space="0" w:color="auto"/>
              <w:right w:val="single" w:sz="4" w:space="0" w:color="auto"/>
            </w:tcBorders>
            <w:shd w:val="clear" w:color="auto" w:fill="auto"/>
            <w:noWrap/>
            <w:vAlign w:val="center"/>
            <w:hideMark/>
          </w:tcPr>
          <w:p w14:paraId="09610B8C" w14:textId="685EEDE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B04BA98" w14:textId="5AC8226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F775706" w14:textId="7C1114B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0525A1F" w14:textId="6545525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34EA215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EBE1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21</w:t>
            </w:r>
          </w:p>
        </w:tc>
        <w:tc>
          <w:tcPr>
            <w:tcW w:w="0" w:type="auto"/>
            <w:tcBorders>
              <w:top w:val="nil"/>
              <w:left w:val="nil"/>
              <w:bottom w:val="single" w:sz="4" w:space="0" w:color="auto"/>
              <w:right w:val="single" w:sz="4" w:space="0" w:color="auto"/>
            </w:tcBorders>
            <w:shd w:val="clear" w:color="auto" w:fill="auto"/>
            <w:vAlign w:val="center"/>
            <w:hideMark/>
          </w:tcPr>
          <w:p w14:paraId="1870284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5885B"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acciones para autoempleo realizadas.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CC1C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71F9E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8C14BD"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acciones para autoempleo realizadas=(acciones realizadas/acciones gestionadas)*100.    PAAR=(AR/AG)*100</w:t>
            </w:r>
          </w:p>
        </w:tc>
        <w:tc>
          <w:tcPr>
            <w:tcW w:w="0" w:type="auto"/>
            <w:tcBorders>
              <w:top w:val="nil"/>
              <w:left w:val="nil"/>
              <w:bottom w:val="single" w:sz="4" w:space="0" w:color="auto"/>
              <w:right w:val="single" w:sz="4" w:space="0" w:color="auto"/>
            </w:tcBorders>
            <w:shd w:val="clear" w:color="auto" w:fill="auto"/>
            <w:noWrap/>
            <w:vAlign w:val="center"/>
            <w:hideMark/>
          </w:tcPr>
          <w:p w14:paraId="4A0474FF" w14:textId="46F614A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09286A" w14:textId="3CF2A68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26032D1" w14:textId="290C18C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F8A3A44" w14:textId="38F8D7A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A539460"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DE0E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22</w:t>
            </w:r>
          </w:p>
        </w:tc>
        <w:tc>
          <w:tcPr>
            <w:tcW w:w="0" w:type="auto"/>
            <w:tcBorders>
              <w:top w:val="nil"/>
              <w:left w:val="nil"/>
              <w:bottom w:val="single" w:sz="4" w:space="0" w:color="auto"/>
              <w:right w:val="single" w:sz="4" w:space="0" w:color="auto"/>
            </w:tcBorders>
            <w:shd w:val="clear" w:color="auto" w:fill="auto"/>
            <w:vAlign w:val="center"/>
            <w:hideMark/>
          </w:tcPr>
          <w:p w14:paraId="5079864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26BB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población con caminos de acceso transitables.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8B8F0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FB75F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EA07F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población con caminos de acceso transitables=(número de población con caminos de acceso transitables/Total de población municipal)*100                                        PPCAT=(NPCAT/TPM)* 100</w:t>
            </w:r>
          </w:p>
        </w:tc>
        <w:tc>
          <w:tcPr>
            <w:tcW w:w="0" w:type="auto"/>
            <w:tcBorders>
              <w:top w:val="nil"/>
              <w:left w:val="nil"/>
              <w:bottom w:val="single" w:sz="4" w:space="0" w:color="auto"/>
              <w:right w:val="single" w:sz="4" w:space="0" w:color="auto"/>
            </w:tcBorders>
            <w:shd w:val="clear" w:color="auto" w:fill="auto"/>
            <w:noWrap/>
            <w:vAlign w:val="center"/>
            <w:hideMark/>
          </w:tcPr>
          <w:p w14:paraId="56411FCD" w14:textId="0E08DBD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B6DE07B" w14:textId="7CEA1AF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1497C77" w14:textId="514E1DF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B38BA65" w14:textId="6D54918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E4C4BC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FFEF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22</w:t>
            </w:r>
          </w:p>
        </w:tc>
        <w:tc>
          <w:tcPr>
            <w:tcW w:w="0" w:type="auto"/>
            <w:tcBorders>
              <w:top w:val="nil"/>
              <w:left w:val="nil"/>
              <w:bottom w:val="single" w:sz="4" w:space="0" w:color="auto"/>
              <w:right w:val="single" w:sz="4" w:space="0" w:color="auto"/>
            </w:tcBorders>
            <w:shd w:val="clear" w:color="auto" w:fill="auto"/>
            <w:vAlign w:val="center"/>
            <w:hideMark/>
          </w:tcPr>
          <w:p w14:paraId="5A962120"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1B41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w:t>
            </w:r>
            <w:proofErr w:type="spellStart"/>
            <w:r w:rsidRPr="00E531FE">
              <w:rPr>
                <w:rFonts w:eastAsia="Times New Roman" w:cs="Arial"/>
                <w:sz w:val="16"/>
                <w:szCs w:val="16"/>
                <w:lang w:val="es-MX" w:eastAsia="es-MX"/>
              </w:rPr>
              <w:t>kilometros</w:t>
            </w:r>
            <w:proofErr w:type="spellEnd"/>
            <w:r w:rsidRPr="00E531FE">
              <w:rPr>
                <w:rFonts w:eastAsia="Times New Roman" w:cs="Arial"/>
                <w:sz w:val="16"/>
                <w:szCs w:val="16"/>
                <w:lang w:val="es-MX" w:eastAsia="es-MX"/>
              </w:rPr>
              <w:t xml:space="preserve"> de caminos rurales rehabilitados.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E6028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B2B9D"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C4FF9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w:t>
            </w:r>
            <w:proofErr w:type="spellStart"/>
            <w:r w:rsidRPr="00E531FE">
              <w:rPr>
                <w:rFonts w:eastAsia="Times New Roman" w:cs="Arial"/>
                <w:color w:val="000000"/>
                <w:sz w:val="16"/>
                <w:szCs w:val="16"/>
                <w:lang w:val="es-MX" w:eastAsia="es-MX"/>
              </w:rPr>
              <w:t>kilometros</w:t>
            </w:r>
            <w:proofErr w:type="spellEnd"/>
            <w:r w:rsidRPr="00E531FE">
              <w:rPr>
                <w:rFonts w:eastAsia="Times New Roman" w:cs="Arial"/>
                <w:color w:val="000000"/>
                <w:sz w:val="16"/>
                <w:szCs w:val="16"/>
                <w:lang w:val="es-MX" w:eastAsia="es-MX"/>
              </w:rPr>
              <w:t xml:space="preserve"> de caminos rurales rehabilitados=(</w:t>
            </w:r>
            <w:proofErr w:type="spellStart"/>
            <w:r w:rsidRPr="00E531FE">
              <w:rPr>
                <w:rFonts w:eastAsia="Times New Roman" w:cs="Arial"/>
                <w:color w:val="000000"/>
                <w:sz w:val="16"/>
                <w:szCs w:val="16"/>
                <w:lang w:val="es-MX" w:eastAsia="es-MX"/>
              </w:rPr>
              <w:t>kilometros</w:t>
            </w:r>
            <w:proofErr w:type="spellEnd"/>
            <w:r w:rsidRPr="00E531FE">
              <w:rPr>
                <w:rFonts w:eastAsia="Times New Roman" w:cs="Arial"/>
                <w:color w:val="000000"/>
                <w:sz w:val="16"/>
                <w:szCs w:val="16"/>
                <w:lang w:val="es-MX" w:eastAsia="es-MX"/>
              </w:rPr>
              <w:t xml:space="preserve"> de caminos rurales rehabilitados/Total de </w:t>
            </w:r>
            <w:proofErr w:type="spellStart"/>
            <w:r w:rsidRPr="00E531FE">
              <w:rPr>
                <w:rFonts w:eastAsia="Times New Roman" w:cs="Arial"/>
                <w:color w:val="000000"/>
                <w:sz w:val="16"/>
                <w:szCs w:val="16"/>
                <w:lang w:val="es-MX" w:eastAsia="es-MX"/>
              </w:rPr>
              <w:t>kilometros</w:t>
            </w:r>
            <w:proofErr w:type="spellEnd"/>
            <w:r w:rsidRPr="00E531FE">
              <w:rPr>
                <w:rFonts w:eastAsia="Times New Roman" w:cs="Arial"/>
                <w:color w:val="000000"/>
                <w:sz w:val="16"/>
                <w:szCs w:val="16"/>
                <w:lang w:val="es-MX" w:eastAsia="es-MX"/>
              </w:rPr>
              <w:t xml:space="preserve"> de caminos rurales )*100                                        PKCRR=(KCRR/TKCR)*100</w:t>
            </w:r>
          </w:p>
        </w:tc>
        <w:tc>
          <w:tcPr>
            <w:tcW w:w="0" w:type="auto"/>
            <w:tcBorders>
              <w:top w:val="nil"/>
              <w:left w:val="nil"/>
              <w:bottom w:val="single" w:sz="4" w:space="0" w:color="auto"/>
              <w:right w:val="single" w:sz="4" w:space="0" w:color="auto"/>
            </w:tcBorders>
            <w:shd w:val="clear" w:color="auto" w:fill="auto"/>
            <w:noWrap/>
            <w:vAlign w:val="center"/>
            <w:hideMark/>
          </w:tcPr>
          <w:p w14:paraId="068D8691" w14:textId="5B68DE8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E702C2F" w14:textId="38241FB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305BFA2A" w14:textId="2BAC89A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398F719" w14:textId="55AB7D6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243F57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3048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22</w:t>
            </w:r>
          </w:p>
        </w:tc>
        <w:tc>
          <w:tcPr>
            <w:tcW w:w="0" w:type="auto"/>
            <w:tcBorders>
              <w:top w:val="nil"/>
              <w:left w:val="nil"/>
              <w:bottom w:val="single" w:sz="4" w:space="0" w:color="auto"/>
              <w:right w:val="single" w:sz="4" w:space="0" w:color="auto"/>
            </w:tcBorders>
            <w:shd w:val="clear" w:color="auto" w:fill="auto"/>
            <w:vAlign w:val="center"/>
            <w:hideMark/>
          </w:tcPr>
          <w:p w14:paraId="4ED09716"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41191C"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recursos del FAISM, asignados a rehabilitación de caminos rurales.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6D132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479A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D297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recursos del FAISM, asignados a rehabilitación de caminos rurales=(recursos del FAISM asignados a rehabilitación de caminos rurales/total de recursos del FAISM)*100.       PRFARCR=(RFARCR/TRF)*100</w:t>
            </w:r>
          </w:p>
        </w:tc>
        <w:tc>
          <w:tcPr>
            <w:tcW w:w="0" w:type="auto"/>
            <w:tcBorders>
              <w:top w:val="nil"/>
              <w:left w:val="nil"/>
              <w:bottom w:val="single" w:sz="4" w:space="0" w:color="auto"/>
              <w:right w:val="single" w:sz="4" w:space="0" w:color="auto"/>
            </w:tcBorders>
            <w:shd w:val="clear" w:color="auto" w:fill="auto"/>
            <w:noWrap/>
            <w:vAlign w:val="center"/>
            <w:hideMark/>
          </w:tcPr>
          <w:p w14:paraId="006C4327" w14:textId="66A66BA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458D3F5" w14:textId="5F5BEBF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6EC83EF6" w14:textId="6FB08D2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3244A52" w14:textId="602A01C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C17830B"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BDF1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22</w:t>
            </w:r>
          </w:p>
        </w:tc>
        <w:tc>
          <w:tcPr>
            <w:tcW w:w="0" w:type="auto"/>
            <w:tcBorders>
              <w:top w:val="nil"/>
              <w:left w:val="nil"/>
              <w:bottom w:val="single" w:sz="4" w:space="0" w:color="auto"/>
              <w:right w:val="single" w:sz="4" w:space="0" w:color="auto"/>
            </w:tcBorders>
            <w:shd w:val="clear" w:color="auto" w:fill="auto"/>
            <w:vAlign w:val="center"/>
            <w:hideMark/>
          </w:tcPr>
          <w:p w14:paraId="121A7D0E"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C33B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w:t>
            </w:r>
            <w:proofErr w:type="spellStart"/>
            <w:r w:rsidRPr="00E531FE">
              <w:rPr>
                <w:rFonts w:eastAsia="Times New Roman" w:cs="Arial"/>
                <w:sz w:val="16"/>
                <w:szCs w:val="16"/>
                <w:lang w:val="es-MX" w:eastAsia="es-MX"/>
              </w:rPr>
              <w:t>kilometros</w:t>
            </w:r>
            <w:proofErr w:type="spellEnd"/>
            <w:r w:rsidRPr="00E531FE">
              <w:rPr>
                <w:rFonts w:eastAsia="Times New Roman" w:cs="Arial"/>
                <w:sz w:val="16"/>
                <w:szCs w:val="16"/>
                <w:lang w:val="es-MX" w:eastAsia="es-MX"/>
              </w:rPr>
              <w:t xml:space="preserve"> de caminos en </w:t>
            </w:r>
            <w:proofErr w:type="spellStart"/>
            <w:r w:rsidRPr="00E531FE">
              <w:rPr>
                <w:rFonts w:eastAsia="Times New Roman" w:cs="Arial"/>
                <w:sz w:val="16"/>
                <w:szCs w:val="16"/>
                <w:lang w:val="es-MX" w:eastAsia="es-MX"/>
              </w:rPr>
              <w:t>terracerias</w:t>
            </w:r>
            <w:proofErr w:type="spellEnd"/>
            <w:r w:rsidRPr="00E531FE">
              <w:rPr>
                <w:rFonts w:eastAsia="Times New Roman" w:cs="Arial"/>
                <w:sz w:val="16"/>
                <w:szCs w:val="16"/>
                <w:lang w:val="es-MX" w:eastAsia="es-MX"/>
              </w:rPr>
              <w:t xml:space="preserve"> rehabilitados.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97CA38"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3593A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6EF25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w:t>
            </w:r>
            <w:proofErr w:type="spellStart"/>
            <w:r w:rsidRPr="00E531FE">
              <w:rPr>
                <w:rFonts w:eastAsia="Times New Roman" w:cs="Arial"/>
                <w:color w:val="000000"/>
                <w:sz w:val="16"/>
                <w:szCs w:val="16"/>
                <w:lang w:val="es-MX" w:eastAsia="es-MX"/>
              </w:rPr>
              <w:t>kilometros</w:t>
            </w:r>
            <w:proofErr w:type="spellEnd"/>
            <w:r w:rsidRPr="00E531FE">
              <w:rPr>
                <w:rFonts w:eastAsia="Times New Roman" w:cs="Arial"/>
                <w:color w:val="000000"/>
                <w:sz w:val="16"/>
                <w:szCs w:val="16"/>
                <w:lang w:val="es-MX" w:eastAsia="es-MX"/>
              </w:rPr>
              <w:t xml:space="preserve"> de caminos en </w:t>
            </w:r>
            <w:proofErr w:type="spellStart"/>
            <w:r w:rsidRPr="00E531FE">
              <w:rPr>
                <w:rFonts w:eastAsia="Times New Roman" w:cs="Arial"/>
                <w:color w:val="000000"/>
                <w:sz w:val="16"/>
                <w:szCs w:val="16"/>
                <w:lang w:val="es-MX" w:eastAsia="es-MX"/>
              </w:rPr>
              <w:t>terracerias</w:t>
            </w:r>
            <w:proofErr w:type="spellEnd"/>
            <w:r w:rsidRPr="00E531FE">
              <w:rPr>
                <w:rFonts w:eastAsia="Times New Roman" w:cs="Arial"/>
                <w:color w:val="000000"/>
                <w:sz w:val="16"/>
                <w:szCs w:val="16"/>
                <w:lang w:val="es-MX" w:eastAsia="es-MX"/>
              </w:rPr>
              <w:t xml:space="preserve"> rehabilitados=(número </w:t>
            </w:r>
            <w:proofErr w:type="spellStart"/>
            <w:r w:rsidRPr="00E531FE">
              <w:rPr>
                <w:rFonts w:eastAsia="Times New Roman" w:cs="Arial"/>
                <w:color w:val="000000"/>
                <w:sz w:val="16"/>
                <w:szCs w:val="16"/>
                <w:lang w:val="es-MX" w:eastAsia="es-MX"/>
              </w:rPr>
              <w:t>kilometros</w:t>
            </w:r>
            <w:proofErr w:type="spellEnd"/>
            <w:r w:rsidRPr="00E531FE">
              <w:rPr>
                <w:rFonts w:eastAsia="Times New Roman" w:cs="Arial"/>
                <w:color w:val="000000"/>
                <w:sz w:val="16"/>
                <w:szCs w:val="16"/>
                <w:lang w:val="es-MX" w:eastAsia="es-MX"/>
              </w:rPr>
              <w:t xml:space="preserve"> de caminos en </w:t>
            </w:r>
            <w:proofErr w:type="spellStart"/>
            <w:r w:rsidRPr="00E531FE">
              <w:rPr>
                <w:rFonts w:eastAsia="Times New Roman" w:cs="Arial"/>
                <w:color w:val="000000"/>
                <w:sz w:val="16"/>
                <w:szCs w:val="16"/>
                <w:lang w:val="es-MX" w:eastAsia="es-MX"/>
              </w:rPr>
              <w:t>terracerias</w:t>
            </w:r>
            <w:proofErr w:type="spellEnd"/>
            <w:r w:rsidRPr="00E531FE">
              <w:rPr>
                <w:rFonts w:eastAsia="Times New Roman" w:cs="Arial"/>
                <w:color w:val="000000"/>
                <w:sz w:val="16"/>
                <w:szCs w:val="16"/>
                <w:lang w:val="es-MX" w:eastAsia="es-MX"/>
              </w:rPr>
              <w:t xml:space="preserve"> rehabilitados/Total de </w:t>
            </w:r>
            <w:proofErr w:type="spellStart"/>
            <w:r w:rsidRPr="00E531FE">
              <w:rPr>
                <w:rFonts w:eastAsia="Times New Roman" w:cs="Arial"/>
                <w:color w:val="000000"/>
                <w:sz w:val="16"/>
                <w:szCs w:val="16"/>
                <w:lang w:val="es-MX" w:eastAsia="es-MX"/>
              </w:rPr>
              <w:t>kilometros</w:t>
            </w:r>
            <w:proofErr w:type="spellEnd"/>
            <w:r w:rsidRPr="00E531FE">
              <w:rPr>
                <w:rFonts w:eastAsia="Times New Roman" w:cs="Arial"/>
                <w:color w:val="000000"/>
                <w:sz w:val="16"/>
                <w:szCs w:val="16"/>
                <w:lang w:val="es-MX" w:eastAsia="es-MX"/>
              </w:rPr>
              <w:t xml:space="preserve"> de caminos en </w:t>
            </w:r>
            <w:proofErr w:type="spellStart"/>
            <w:r w:rsidRPr="00E531FE">
              <w:rPr>
                <w:rFonts w:eastAsia="Times New Roman" w:cs="Arial"/>
                <w:color w:val="000000"/>
                <w:sz w:val="16"/>
                <w:szCs w:val="16"/>
                <w:lang w:val="es-MX" w:eastAsia="es-MX"/>
              </w:rPr>
              <w:t>terracerias</w:t>
            </w:r>
            <w:proofErr w:type="spellEnd"/>
            <w:r w:rsidRPr="00E531FE">
              <w:rPr>
                <w:rFonts w:eastAsia="Times New Roman" w:cs="Arial"/>
                <w:color w:val="000000"/>
                <w:sz w:val="16"/>
                <w:szCs w:val="16"/>
                <w:lang w:val="es-MX" w:eastAsia="es-MX"/>
              </w:rPr>
              <w:t xml:space="preserve"> dañados)*100.    PKCTR=(NKCTR/TKCTD)*100</w:t>
            </w:r>
          </w:p>
        </w:tc>
        <w:tc>
          <w:tcPr>
            <w:tcW w:w="0" w:type="auto"/>
            <w:tcBorders>
              <w:top w:val="nil"/>
              <w:left w:val="nil"/>
              <w:bottom w:val="single" w:sz="4" w:space="0" w:color="auto"/>
              <w:right w:val="single" w:sz="4" w:space="0" w:color="auto"/>
            </w:tcBorders>
            <w:shd w:val="clear" w:color="auto" w:fill="auto"/>
            <w:noWrap/>
            <w:vAlign w:val="center"/>
            <w:hideMark/>
          </w:tcPr>
          <w:p w14:paraId="0C53F10A" w14:textId="3F88408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B52C2A9" w14:textId="27C462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01027F73" w14:textId="577E599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57E01F24" w14:textId="2D184D2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B781104"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B0F9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6C610DF5"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61598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atendidas con carencia alimentaria.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B37A1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60729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9E73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familias atendidas con carencia alimentaria= (Familias atendidas con carencia alimentaria/Total de familias con carencia alimentaria)100    PFACA=(FACA/TFCA)*100 </w:t>
            </w:r>
          </w:p>
        </w:tc>
        <w:tc>
          <w:tcPr>
            <w:tcW w:w="0" w:type="auto"/>
            <w:tcBorders>
              <w:top w:val="nil"/>
              <w:left w:val="nil"/>
              <w:bottom w:val="single" w:sz="4" w:space="0" w:color="auto"/>
              <w:right w:val="single" w:sz="4" w:space="0" w:color="auto"/>
            </w:tcBorders>
            <w:shd w:val="clear" w:color="auto" w:fill="auto"/>
            <w:noWrap/>
            <w:vAlign w:val="center"/>
            <w:hideMark/>
          </w:tcPr>
          <w:p w14:paraId="66C75429" w14:textId="7D9C9DA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7F4916C" w14:textId="18EC6DD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C7B9E9F" w14:textId="402AB93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3D81110E" w14:textId="16856BF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0C8215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1928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50CE46B7"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7BAAE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familias productoras </w:t>
            </w:r>
            <w:proofErr w:type="spellStart"/>
            <w:r w:rsidRPr="00E531FE">
              <w:rPr>
                <w:rFonts w:eastAsia="Times New Roman" w:cs="Arial"/>
                <w:sz w:val="16"/>
                <w:szCs w:val="16"/>
                <w:lang w:val="es-MX" w:eastAsia="es-MX"/>
              </w:rPr>
              <w:t>agricolas</w:t>
            </w:r>
            <w:proofErr w:type="spellEnd"/>
            <w:r w:rsidRPr="00E531FE">
              <w:rPr>
                <w:rFonts w:eastAsia="Times New Roman" w:cs="Arial"/>
                <w:sz w:val="16"/>
                <w:szCs w:val="16"/>
                <w:lang w:val="es-MX" w:eastAsia="es-MX"/>
              </w:rPr>
              <w:t xml:space="preserve"> capacitadas.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574FC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9B8D0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7E57A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familias productoras </w:t>
            </w:r>
            <w:proofErr w:type="spellStart"/>
            <w:r w:rsidRPr="00E531FE">
              <w:rPr>
                <w:rFonts w:eastAsia="Times New Roman" w:cs="Arial"/>
                <w:color w:val="000000"/>
                <w:sz w:val="16"/>
                <w:szCs w:val="16"/>
                <w:lang w:val="es-MX" w:eastAsia="es-MX"/>
              </w:rPr>
              <w:t>agricolas</w:t>
            </w:r>
            <w:proofErr w:type="spellEnd"/>
            <w:r w:rsidRPr="00E531FE">
              <w:rPr>
                <w:rFonts w:eastAsia="Times New Roman" w:cs="Arial"/>
                <w:color w:val="000000"/>
                <w:sz w:val="16"/>
                <w:szCs w:val="16"/>
                <w:lang w:val="es-MX" w:eastAsia="es-MX"/>
              </w:rPr>
              <w:t xml:space="preserve"> capacitadas= (Familias productoras </w:t>
            </w:r>
            <w:proofErr w:type="spellStart"/>
            <w:r w:rsidRPr="00E531FE">
              <w:rPr>
                <w:rFonts w:eastAsia="Times New Roman" w:cs="Arial"/>
                <w:color w:val="000000"/>
                <w:sz w:val="16"/>
                <w:szCs w:val="16"/>
                <w:lang w:val="es-MX" w:eastAsia="es-MX"/>
              </w:rPr>
              <w:t>agricolas</w:t>
            </w:r>
            <w:proofErr w:type="spellEnd"/>
            <w:r w:rsidRPr="00E531FE">
              <w:rPr>
                <w:rFonts w:eastAsia="Times New Roman" w:cs="Arial"/>
                <w:color w:val="000000"/>
                <w:sz w:val="16"/>
                <w:szCs w:val="16"/>
                <w:lang w:val="es-MX" w:eastAsia="es-MX"/>
              </w:rPr>
              <w:t xml:space="preserve"> capacitadas/Total de familias productoras </w:t>
            </w:r>
            <w:proofErr w:type="spellStart"/>
            <w:r w:rsidRPr="00E531FE">
              <w:rPr>
                <w:rFonts w:eastAsia="Times New Roman" w:cs="Arial"/>
                <w:color w:val="000000"/>
                <w:sz w:val="16"/>
                <w:szCs w:val="16"/>
                <w:lang w:val="es-MX" w:eastAsia="es-MX"/>
              </w:rPr>
              <w:t>agricolas</w:t>
            </w:r>
            <w:proofErr w:type="spellEnd"/>
            <w:r w:rsidRPr="00E531FE">
              <w:rPr>
                <w:rFonts w:eastAsia="Times New Roman" w:cs="Arial"/>
                <w:color w:val="000000"/>
                <w:sz w:val="16"/>
                <w:szCs w:val="16"/>
                <w:lang w:val="es-MX" w:eastAsia="es-MX"/>
              </w:rPr>
              <w:t xml:space="preserve">)100         PFPAC=(FPAC/TFPA)*100   </w:t>
            </w:r>
          </w:p>
        </w:tc>
        <w:tc>
          <w:tcPr>
            <w:tcW w:w="0" w:type="auto"/>
            <w:tcBorders>
              <w:top w:val="nil"/>
              <w:left w:val="nil"/>
              <w:bottom w:val="single" w:sz="4" w:space="0" w:color="auto"/>
              <w:right w:val="single" w:sz="4" w:space="0" w:color="auto"/>
            </w:tcBorders>
            <w:shd w:val="clear" w:color="auto" w:fill="auto"/>
            <w:noWrap/>
            <w:vAlign w:val="center"/>
            <w:hideMark/>
          </w:tcPr>
          <w:p w14:paraId="3EF58326" w14:textId="0C434F4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BB52EB4" w14:textId="36051EE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0CDB0CB" w14:textId="7A08A00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E0429E6" w14:textId="36E2DAA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6135CCC"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3D6B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164097E7"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02A98"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información </w:t>
            </w:r>
            <w:proofErr w:type="spellStart"/>
            <w:r w:rsidRPr="00E531FE">
              <w:rPr>
                <w:rFonts w:eastAsia="Times New Roman" w:cs="Arial"/>
                <w:sz w:val="16"/>
                <w:szCs w:val="16"/>
                <w:lang w:val="es-MX" w:eastAsia="es-MX"/>
              </w:rPr>
              <w:t>estadistica</w:t>
            </w:r>
            <w:proofErr w:type="spellEnd"/>
            <w:r w:rsidRPr="00E531FE">
              <w:rPr>
                <w:rFonts w:eastAsia="Times New Roman" w:cs="Arial"/>
                <w:sz w:val="16"/>
                <w:szCs w:val="16"/>
                <w:lang w:val="es-MX" w:eastAsia="es-MX"/>
              </w:rPr>
              <w:t xml:space="preserve"> del sector primario procesada.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3EF377"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F0BC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447CB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información </w:t>
            </w:r>
            <w:proofErr w:type="spellStart"/>
            <w:r w:rsidRPr="00E531FE">
              <w:rPr>
                <w:rFonts w:eastAsia="Times New Roman" w:cs="Arial"/>
                <w:color w:val="000000"/>
                <w:sz w:val="16"/>
                <w:szCs w:val="16"/>
                <w:lang w:val="es-MX" w:eastAsia="es-MX"/>
              </w:rPr>
              <w:t>estadistica</w:t>
            </w:r>
            <w:proofErr w:type="spellEnd"/>
            <w:r w:rsidRPr="00E531FE">
              <w:rPr>
                <w:rFonts w:eastAsia="Times New Roman" w:cs="Arial"/>
                <w:color w:val="000000"/>
                <w:sz w:val="16"/>
                <w:szCs w:val="16"/>
                <w:lang w:val="es-MX" w:eastAsia="es-MX"/>
              </w:rPr>
              <w:t xml:space="preserve"> del sector primario procesada=(Información procesada/Total de información)100                PIESPP=(IP/TI)*100</w:t>
            </w:r>
          </w:p>
        </w:tc>
        <w:tc>
          <w:tcPr>
            <w:tcW w:w="0" w:type="auto"/>
            <w:tcBorders>
              <w:top w:val="nil"/>
              <w:left w:val="nil"/>
              <w:bottom w:val="single" w:sz="4" w:space="0" w:color="auto"/>
              <w:right w:val="single" w:sz="4" w:space="0" w:color="auto"/>
            </w:tcBorders>
            <w:shd w:val="clear" w:color="auto" w:fill="auto"/>
            <w:noWrap/>
            <w:vAlign w:val="center"/>
            <w:hideMark/>
          </w:tcPr>
          <w:p w14:paraId="3E70FF4D" w14:textId="6C35B43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FFEF4C2" w14:textId="1221D20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3006A67" w14:textId="7695A2EC"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1FEC68A" w14:textId="1BB5233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59646B1"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BCE9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3E911E1E"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3D45A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técnicas en el manejo de cultivos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51E7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D663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96EFF2"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técnicas en el manejo de cultivos implementadas=(Técnicas implementadas/Técnicas programadas)100      PTMCI=(TI/TP)*100</w:t>
            </w:r>
          </w:p>
        </w:tc>
        <w:tc>
          <w:tcPr>
            <w:tcW w:w="0" w:type="auto"/>
            <w:tcBorders>
              <w:top w:val="nil"/>
              <w:left w:val="nil"/>
              <w:bottom w:val="single" w:sz="4" w:space="0" w:color="auto"/>
              <w:right w:val="single" w:sz="4" w:space="0" w:color="auto"/>
            </w:tcBorders>
            <w:shd w:val="clear" w:color="auto" w:fill="auto"/>
            <w:noWrap/>
            <w:vAlign w:val="center"/>
            <w:hideMark/>
          </w:tcPr>
          <w:p w14:paraId="267FF7F3" w14:textId="2927644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657E15F" w14:textId="137B4CB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46DC6EA" w14:textId="07FE34B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4274CAD6" w14:textId="2946031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4C2B4FDA"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2AAB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69FB69EB"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1B54DA"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productores beneficiados con infraestructura física.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3326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0128A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07D75"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productores beneficiados con infraestructura física=(Productores beneficiados/Total de productores programados )100      PPBCIF=(PB/TPP)*100</w:t>
            </w:r>
          </w:p>
        </w:tc>
        <w:tc>
          <w:tcPr>
            <w:tcW w:w="0" w:type="auto"/>
            <w:tcBorders>
              <w:top w:val="nil"/>
              <w:left w:val="nil"/>
              <w:bottom w:val="single" w:sz="4" w:space="0" w:color="auto"/>
              <w:right w:val="single" w:sz="4" w:space="0" w:color="auto"/>
            </w:tcBorders>
            <w:shd w:val="clear" w:color="auto" w:fill="auto"/>
            <w:noWrap/>
            <w:vAlign w:val="center"/>
            <w:hideMark/>
          </w:tcPr>
          <w:p w14:paraId="1D59CA99" w14:textId="4FA2DFD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8BE01F0" w14:textId="3F24AE3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C5D0A0F" w14:textId="7427A6F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857D24B" w14:textId="4A2166E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03DE86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3386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lastRenderedPageBreak/>
              <w:t>23</w:t>
            </w:r>
          </w:p>
        </w:tc>
        <w:tc>
          <w:tcPr>
            <w:tcW w:w="0" w:type="auto"/>
            <w:tcBorders>
              <w:top w:val="nil"/>
              <w:left w:val="nil"/>
              <w:bottom w:val="single" w:sz="4" w:space="0" w:color="auto"/>
              <w:right w:val="single" w:sz="4" w:space="0" w:color="auto"/>
            </w:tcBorders>
            <w:shd w:val="clear" w:color="auto" w:fill="auto"/>
            <w:vAlign w:val="center"/>
            <w:hideMark/>
          </w:tcPr>
          <w:p w14:paraId="74B7E24B"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1426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avance en la implementación del sistema.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0CECF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EAA1A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793A7"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avance en la implementación del sistema=(Etapa del sistema realizado/Total de etapas del sistema)100         PAIS=(ESR/TES)*100</w:t>
            </w:r>
          </w:p>
        </w:tc>
        <w:tc>
          <w:tcPr>
            <w:tcW w:w="0" w:type="auto"/>
            <w:tcBorders>
              <w:top w:val="nil"/>
              <w:left w:val="nil"/>
              <w:bottom w:val="single" w:sz="4" w:space="0" w:color="auto"/>
              <w:right w:val="single" w:sz="4" w:space="0" w:color="auto"/>
            </w:tcBorders>
            <w:shd w:val="clear" w:color="auto" w:fill="auto"/>
            <w:noWrap/>
            <w:vAlign w:val="center"/>
            <w:hideMark/>
          </w:tcPr>
          <w:p w14:paraId="23F8324E" w14:textId="265E7F9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3AE9C80" w14:textId="3D46D88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CB69CE3" w14:textId="4FFA8B1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4AD87C1" w14:textId="5C96F30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22475B66"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9A9D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17C5384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0DDFB5"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productores capacitados en técnicas </w:t>
            </w:r>
            <w:proofErr w:type="spellStart"/>
            <w:r w:rsidRPr="00E531FE">
              <w:rPr>
                <w:rFonts w:eastAsia="Times New Roman" w:cs="Arial"/>
                <w:sz w:val="16"/>
                <w:szCs w:val="16"/>
                <w:lang w:val="es-MX" w:eastAsia="es-MX"/>
              </w:rPr>
              <w:t>agricolas</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BCE4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5B4D1"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6677C9"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productores capacitados en técnicas </w:t>
            </w:r>
            <w:proofErr w:type="spellStart"/>
            <w:r w:rsidRPr="00E531FE">
              <w:rPr>
                <w:rFonts w:eastAsia="Times New Roman" w:cs="Arial"/>
                <w:color w:val="000000"/>
                <w:sz w:val="16"/>
                <w:szCs w:val="16"/>
                <w:lang w:val="es-MX" w:eastAsia="es-MX"/>
              </w:rPr>
              <w:t>agricolas</w:t>
            </w:r>
            <w:proofErr w:type="spellEnd"/>
            <w:r w:rsidRPr="00E531FE">
              <w:rPr>
                <w:rFonts w:eastAsia="Times New Roman" w:cs="Arial"/>
                <w:color w:val="000000"/>
                <w:sz w:val="16"/>
                <w:szCs w:val="16"/>
                <w:lang w:val="es-MX" w:eastAsia="es-MX"/>
              </w:rPr>
              <w:t>=(Productores capacitados/Total de productores a capacitar)100                 PPCTA=(PC/TPAC)*100</w:t>
            </w:r>
          </w:p>
        </w:tc>
        <w:tc>
          <w:tcPr>
            <w:tcW w:w="0" w:type="auto"/>
            <w:tcBorders>
              <w:top w:val="nil"/>
              <w:left w:val="nil"/>
              <w:bottom w:val="single" w:sz="4" w:space="0" w:color="auto"/>
              <w:right w:val="single" w:sz="4" w:space="0" w:color="auto"/>
            </w:tcBorders>
            <w:shd w:val="clear" w:color="auto" w:fill="auto"/>
            <w:noWrap/>
            <w:vAlign w:val="center"/>
            <w:hideMark/>
          </w:tcPr>
          <w:p w14:paraId="3F0E4D42" w14:textId="5D5AB38A"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B6C4C1" w14:textId="426859DE"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8A6E98B" w14:textId="671CDDE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65A53A3" w14:textId="3B4455A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7F1C9487"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8A20F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1C1F4D18"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B2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DD4F62"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productores </w:t>
            </w:r>
            <w:proofErr w:type="spellStart"/>
            <w:r w:rsidRPr="00E531FE">
              <w:rPr>
                <w:rFonts w:eastAsia="Times New Roman" w:cs="Arial"/>
                <w:sz w:val="16"/>
                <w:szCs w:val="16"/>
                <w:lang w:val="es-MX" w:eastAsia="es-MX"/>
              </w:rPr>
              <w:t>agricolas</w:t>
            </w:r>
            <w:proofErr w:type="spellEnd"/>
            <w:r w:rsidRPr="00E531FE">
              <w:rPr>
                <w:rFonts w:eastAsia="Times New Roman" w:cs="Arial"/>
                <w:sz w:val="16"/>
                <w:szCs w:val="16"/>
                <w:lang w:val="es-MX" w:eastAsia="es-MX"/>
              </w:rPr>
              <w:t xml:space="preserve"> registrados en </w:t>
            </w:r>
            <w:proofErr w:type="spellStart"/>
            <w:r w:rsidRPr="00E531FE">
              <w:rPr>
                <w:rFonts w:eastAsia="Times New Roman" w:cs="Arial"/>
                <w:sz w:val="16"/>
                <w:szCs w:val="16"/>
                <w:lang w:val="es-MX" w:eastAsia="es-MX"/>
              </w:rPr>
              <w:t>padron</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3B4F4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5C0C6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5500E6"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productores </w:t>
            </w:r>
            <w:proofErr w:type="spellStart"/>
            <w:r w:rsidRPr="00E531FE">
              <w:rPr>
                <w:rFonts w:eastAsia="Times New Roman" w:cs="Arial"/>
                <w:color w:val="000000"/>
                <w:sz w:val="16"/>
                <w:szCs w:val="16"/>
                <w:lang w:val="es-MX" w:eastAsia="es-MX"/>
              </w:rPr>
              <w:t>agricolas</w:t>
            </w:r>
            <w:proofErr w:type="spellEnd"/>
            <w:r w:rsidRPr="00E531FE">
              <w:rPr>
                <w:rFonts w:eastAsia="Times New Roman" w:cs="Arial"/>
                <w:color w:val="000000"/>
                <w:sz w:val="16"/>
                <w:szCs w:val="16"/>
                <w:lang w:val="es-MX" w:eastAsia="es-MX"/>
              </w:rPr>
              <w:t xml:space="preserve"> registrados en </w:t>
            </w:r>
            <w:proofErr w:type="spellStart"/>
            <w:r w:rsidRPr="00E531FE">
              <w:rPr>
                <w:rFonts w:eastAsia="Times New Roman" w:cs="Arial"/>
                <w:color w:val="000000"/>
                <w:sz w:val="16"/>
                <w:szCs w:val="16"/>
                <w:lang w:val="es-MX" w:eastAsia="es-MX"/>
              </w:rPr>
              <w:t>padron</w:t>
            </w:r>
            <w:proofErr w:type="spellEnd"/>
            <w:r w:rsidRPr="00E531FE">
              <w:rPr>
                <w:rFonts w:eastAsia="Times New Roman" w:cs="Arial"/>
                <w:color w:val="000000"/>
                <w:sz w:val="16"/>
                <w:szCs w:val="16"/>
                <w:lang w:val="es-MX" w:eastAsia="es-MX"/>
              </w:rPr>
              <w:t xml:space="preserve">=(Productores registrados/Total de productores </w:t>
            </w:r>
            <w:proofErr w:type="spellStart"/>
            <w:r w:rsidRPr="00E531FE">
              <w:rPr>
                <w:rFonts w:eastAsia="Times New Roman" w:cs="Arial"/>
                <w:color w:val="000000"/>
                <w:sz w:val="16"/>
                <w:szCs w:val="16"/>
                <w:lang w:val="es-MX" w:eastAsia="es-MX"/>
              </w:rPr>
              <w:t>agricolas</w:t>
            </w:r>
            <w:proofErr w:type="spellEnd"/>
            <w:r w:rsidRPr="00E531FE">
              <w:rPr>
                <w:rFonts w:eastAsia="Times New Roman" w:cs="Arial"/>
                <w:color w:val="000000"/>
                <w:sz w:val="16"/>
                <w:szCs w:val="16"/>
                <w:lang w:val="es-MX" w:eastAsia="es-MX"/>
              </w:rPr>
              <w:t>)*100          PPARP=(PR/TPA)*100</w:t>
            </w:r>
          </w:p>
        </w:tc>
        <w:tc>
          <w:tcPr>
            <w:tcW w:w="0" w:type="auto"/>
            <w:tcBorders>
              <w:top w:val="nil"/>
              <w:left w:val="nil"/>
              <w:bottom w:val="single" w:sz="4" w:space="0" w:color="auto"/>
              <w:right w:val="single" w:sz="4" w:space="0" w:color="auto"/>
            </w:tcBorders>
            <w:shd w:val="clear" w:color="auto" w:fill="auto"/>
            <w:noWrap/>
            <w:vAlign w:val="center"/>
            <w:hideMark/>
          </w:tcPr>
          <w:p w14:paraId="541036DE" w14:textId="5E8CCED6"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D15CF26" w14:textId="0AB1E38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8B898E2" w14:textId="53E33C9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CCDD2CA" w14:textId="1104D74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AC4F27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AF6B5"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36573461"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C1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130AC" w14:textId="77777777" w:rsidR="00E531FE" w:rsidRPr="00E531FE" w:rsidRDefault="00E531FE" w:rsidP="00E531FE">
            <w:pPr>
              <w:spacing w:after="0" w:line="240" w:lineRule="auto"/>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recursos del FAISM asignado a Caminos </w:t>
            </w:r>
            <w:proofErr w:type="spellStart"/>
            <w:r w:rsidRPr="00E531FE">
              <w:rPr>
                <w:rFonts w:eastAsia="Times New Roman" w:cs="Arial"/>
                <w:color w:val="000000"/>
                <w:sz w:val="16"/>
                <w:szCs w:val="16"/>
                <w:lang w:val="es-MX" w:eastAsia="es-MX"/>
              </w:rPr>
              <w:t>Sacacosechas</w:t>
            </w:r>
            <w:proofErr w:type="spellEnd"/>
            <w:r w:rsidRPr="00E531FE">
              <w:rPr>
                <w:rFonts w:eastAsia="Times New Roman" w:cs="Arial"/>
                <w:color w:val="000000"/>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5229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7D7244"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95925C"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recursos del FAISM asignado a Caminos </w:t>
            </w:r>
            <w:proofErr w:type="spellStart"/>
            <w:r w:rsidRPr="00E531FE">
              <w:rPr>
                <w:rFonts w:eastAsia="Times New Roman" w:cs="Arial"/>
                <w:color w:val="000000"/>
                <w:sz w:val="16"/>
                <w:szCs w:val="16"/>
                <w:lang w:val="es-MX" w:eastAsia="es-MX"/>
              </w:rPr>
              <w:t>Sacacosechas</w:t>
            </w:r>
            <w:proofErr w:type="spellEnd"/>
            <w:r w:rsidRPr="00E531FE">
              <w:rPr>
                <w:rFonts w:eastAsia="Times New Roman" w:cs="Arial"/>
                <w:color w:val="000000"/>
                <w:sz w:val="16"/>
                <w:szCs w:val="16"/>
                <w:lang w:val="es-MX" w:eastAsia="es-MX"/>
              </w:rPr>
              <w:t xml:space="preserve">=(recursos del FAISM asignado a Caminos </w:t>
            </w:r>
            <w:proofErr w:type="spellStart"/>
            <w:r w:rsidRPr="00E531FE">
              <w:rPr>
                <w:rFonts w:eastAsia="Times New Roman" w:cs="Arial"/>
                <w:color w:val="000000"/>
                <w:sz w:val="16"/>
                <w:szCs w:val="16"/>
                <w:lang w:val="es-MX" w:eastAsia="es-MX"/>
              </w:rPr>
              <w:t>Sacacosechas</w:t>
            </w:r>
            <w:proofErr w:type="spellEnd"/>
            <w:r w:rsidRPr="00E531FE">
              <w:rPr>
                <w:rFonts w:eastAsia="Times New Roman" w:cs="Arial"/>
                <w:color w:val="000000"/>
                <w:sz w:val="16"/>
                <w:szCs w:val="16"/>
                <w:lang w:val="es-MX" w:eastAsia="es-MX"/>
              </w:rPr>
              <w:t>/Total de recursos del FAISM)*100.    PRFACS=(RFACS/TRF)*100</w:t>
            </w:r>
          </w:p>
        </w:tc>
        <w:tc>
          <w:tcPr>
            <w:tcW w:w="0" w:type="auto"/>
            <w:tcBorders>
              <w:top w:val="nil"/>
              <w:left w:val="nil"/>
              <w:bottom w:val="single" w:sz="4" w:space="0" w:color="auto"/>
              <w:right w:val="single" w:sz="4" w:space="0" w:color="auto"/>
            </w:tcBorders>
            <w:shd w:val="clear" w:color="auto" w:fill="auto"/>
            <w:noWrap/>
            <w:vAlign w:val="center"/>
            <w:hideMark/>
          </w:tcPr>
          <w:p w14:paraId="061CD6B3" w14:textId="7001810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B654D7F" w14:textId="4026B47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85ACB05" w14:textId="59BCE819"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E2B3609" w14:textId="6C6CE36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0291E8A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6174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59087934"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Fin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E9B61"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atendidas en situación de pobreza.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3BA9C2"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EC694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9038CB"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familias atendidas en situación de pobreza= (Familias atendidas en situación de pobreza/Total de familias en situación de pobreza)100    PFASP=(FASP/TFSP)*100 </w:t>
            </w:r>
          </w:p>
        </w:tc>
        <w:tc>
          <w:tcPr>
            <w:tcW w:w="0" w:type="auto"/>
            <w:tcBorders>
              <w:top w:val="nil"/>
              <w:left w:val="nil"/>
              <w:bottom w:val="single" w:sz="4" w:space="0" w:color="auto"/>
              <w:right w:val="single" w:sz="4" w:space="0" w:color="auto"/>
            </w:tcBorders>
            <w:shd w:val="clear" w:color="auto" w:fill="auto"/>
            <w:noWrap/>
            <w:vAlign w:val="center"/>
            <w:hideMark/>
          </w:tcPr>
          <w:p w14:paraId="7CDF6F6D" w14:textId="66C72337"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2C2A4D5" w14:textId="6A14A19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203A3927" w14:textId="40FF00D1"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4AF425D" w14:textId="52F459B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B405125"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6A2FC"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57F77B5C" w14:textId="77777777" w:rsidR="00E531FE" w:rsidRPr="00E531FE" w:rsidRDefault="00E531FE" w:rsidP="00E531FE">
            <w:pPr>
              <w:spacing w:after="0" w:line="240" w:lineRule="auto"/>
              <w:jc w:val="center"/>
              <w:rPr>
                <w:rFonts w:eastAsia="Times New Roman" w:cs="Arial"/>
                <w:b/>
                <w:bCs/>
                <w:sz w:val="16"/>
                <w:szCs w:val="16"/>
                <w:lang w:val="es-MX" w:eastAsia="es-MX"/>
              </w:rPr>
            </w:pPr>
            <w:proofErr w:type="spellStart"/>
            <w:r w:rsidRPr="00E531FE">
              <w:rPr>
                <w:rFonts w:eastAsia="Times New Roman" w:cs="Arial"/>
                <w:b/>
                <w:bCs/>
                <w:sz w:val="16"/>
                <w:szCs w:val="16"/>
                <w:lang w:val="es-MX" w:eastAsia="es-MX"/>
              </w:rPr>
              <w:t>Proposito</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4452C9"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familias productoras ganaderas capacitadas.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8C51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1E7FB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Estratégico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16605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familias productoras ganaderas capacitadas= (Familias productoras ganaderas capacitadas/Total de familias productoras ganaderas)100         PFPGC=(FPGC/TFPG)*100   </w:t>
            </w:r>
          </w:p>
        </w:tc>
        <w:tc>
          <w:tcPr>
            <w:tcW w:w="0" w:type="auto"/>
            <w:tcBorders>
              <w:top w:val="nil"/>
              <w:left w:val="nil"/>
              <w:bottom w:val="single" w:sz="4" w:space="0" w:color="auto"/>
              <w:right w:val="single" w:sz="4" w:space="0" w:color="auto"/>
            </w:tcBorders>
            <w:shd w:val="clear" w:color="auto" w:fill="auto"/>
            <w:noWrap/>
            <w:vAlign w:val="center"/>
            <w:hideMark/>
          </w:tcPr>
          <w:p w14:paraId="417A4FFB" w14:textId="514E670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0C5B2561" w14:textId="0327A39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1FB5C1DF" w14:textId="7A39E6C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ADB545E" w14:textId="0BC31DE8"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18C1AFA0"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5DEB9"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4DEE106F"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Componente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F9592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técnicas en el manejo de ganado implementadas.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DD028F"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B7EAF0"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BCBB7F"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técnicas en el manejo de ganado implementadas=(Técnicas implementadas/Técnicas programadas)100      PTMGI=(TI/TP)*100</w:t>
            </w:r>
          </w:p>
        </w:tc>
        <w:tc>
          <w:tcPr>
            <w:tcW w:w="0" w:type="auto"/>
            <w:tcBorders>
              <w:top w:val="nil"/>
              <w:left w:val="nil"/>
              <w:bottom w:val="single" w:sz="4" w:space="0" w:color="auto"/>
              <w:right w:val="single" w:sz="4" w:space="0" w:color="auto"/>
            </w:tcBorders>
            <w:shd w:val="clear" w:color="auto" w:fill="auto"/>
            <w:noWrap/>
            <w:vAlign w:val="center"/>
            <w:hideMark/>
          </w:tcPr>
          <w:p w14:paraId="7E71EDD2" w14:textId="711D561F"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73BD86B3" w14:textId="3116435B"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8E57325" w14:textId="57C0A064"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257F1E7F" w14:textId="14B5E5C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54B5432F"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B5D86"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6CBFB3B2"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5DA196"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Porcentaje de productores capacitados en técnicas ganaderas.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0CBCF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B99EBB"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0B275A"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Porcentaje de productores capacitados en técnicas ganaderas=(Productores capacitados/Total de productores a capacitar)100                 PPCTG=(PC/TPAC)*100</w:t>
            </w:r>
          </w:p>
        </w:tc>
        <w:tc>
          <w:tcPr>
            <w:tcW w:w="0" w:type="auto"/>
            <w:tcBorders>
              <w:top w:val="nil"/>
              <w:left w:val="nil"/>
              <w:bottom w:val="single" w:sz="4" w:space="0" w:color="auto"/>
              <w:right w:val="single" w:sz="4" w:space="0" w:color="auto"/>
            </w:tcBorders>
            <w:shd w:val="clear" w:color="auto" w:fill="auto"/>
            <w:noWrap/>
            <w:vAlign w:val="center"/>
            <w:hideMark/>
          </w:tcPr>
          <w:p w14:paraId="6DF1831B" w14:textId="099C5DA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53F93B9" w14:textId="548819E2"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53131638" w14:textId="6DFF848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E483F68" w14:textId="04BB30F0"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r w:rsidR="00E531FE" w:rsidRPr="00E531FE" w14:paraId="6FEAB1F9" w14:textId="77777777" w:rsidTr="00CA7CC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F4A13"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3929993D" w14:textId="77777777" w:rsidR="00E531FE" w:rsidRPr="00E531FE" w:rsidRDefault="00E531FE" w:rsidP="00E531FE">
            <w:pPr>
              <w:spacing w:after="0" w:line="240" w:lineRule="auto"/>
              <w:jc w:val="center"/>
              <w:rPr>
                <w:rFonts w:eastAsia="Times New Roman" w:cs="Arial"/>
                <w:b/>
                <w:bCs/>
                <w:sz w:val="16"/>
                <w:szCs w:val="16"/>
                <w:lang w:val="es-MX" w:eastAsia="es-MX"/>
              </w:rPr>
            </w:pPr>
            <w:r w:rsidRPr="00E531FE">
              <w:rPr>
                <w:rFonts w:eastAsia="Times New Roman" w:cs="Arial"/>
                <w:b/>
                <w:bCs/>
                <w:sz w:val="16"/>
                <w:szCs w:val="16"/>
                <w:lang w:val="es-MX" w:eastAsia="es-MX"/>
              </w:rPr>
              <w:t>Acción A2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886F0" w14:textId="77777777" w:rsidR="00E531FE" w:rsidRPr="00E531FE" w:rsidRDefault="00E531FE" w:rsidP="00E531FE">
            <w:pPr>
              <w:spacing w:after="0" w:line="240" w:lineRule="auto"/>
              <w:rPr>
                <w:rFonts w:eastAsia="Times New Roman" w:cs="Arial"/>
                <w:sz w:val="16"/>
                <w:szCs w:val="16"/>
                <w:lang w:val="es-MX" w:eastAsia="es-MX"/>
              </w:rPr>
            </w:pPr>
            <w:r w:rsidRPr="00E531FE">
              <w:rPr>
                <w:rFonts w:eastAsia="Times New Roman" w:cs="Arial"/>
                <w:sz w:val="16"/>
                <w:szCs w:val="16"/>
                <w:lang w:val="es-MX" w:eastAsia="es-MX"/>
              </w:rPr>
              <w:t xml:space="preserve">Porcentaje de productores ganaderos registrados en </w:t>
            </w:r>
            <w:proofErr w:type="spellStart"/>
            <w:r w:rsidRPr="00E531FE">
              <w:rPr>
                <w:rFonts w:eastAsia="Times New Roman" w:cs="Arial"/>
                <w:sz w:val="16"/>
                <w:szCs w:val="16"/>
                <w:lang w:val="es-MX" w:eastAsia="es-MX"/>
              </w:rPr>
              <w:t>padron</w:t>
            </w:r>
            <w:proofErr w:type="spellEnd"/>
            <w:r w:rsidRPr="00E531FE">
              <w:rPr>
                <w:rFonts w:eastAsia="Times New Roman" w:cs="Arial"/>
                <w:sz w:val="16"/>
                <w:szCs w:val="16"/>
                <w:lang w:val="es-MX" w:eastAsia="es-MX"/>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D6D7E"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Semestral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E5F7A" w14:textId="77777777" w:rsidR="00E531FE" w:rsidRPr="00E531FE" w:rsidRDefault="00E531FE" w:rsidP="00E531FE">
            <w:pPr>
              <w:spacing w:after="0" w:line="240" w:lineRule="auto"/>
              <w:jc w:val="center"/>
              <w:rPr>
                <w:rFonts w:eastAsia="Times New Roman" w:cs="Arial"/>
                <w:sz w:val="16"/>
                <w:szCs w:val="16"/>
                <w:lang w:val="es-MX" w:eastAsia="es-MX"/>
              </w:rPr>
            </w:pPr>
            <w:r w:rsidRPr="00E531FE">
              <w:rPr>
                <w:rFonts w:eastAsia="Times New Roman" w:cs="Arial"/>
                <w:sz w:val="16"/>
                <w:szCs w:val="16"/>
                <w:lang w:val="es-MX" w:eastAsia="es-MX"/>
              </w:rPr>
              <w:t>Gestión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91A9F4" w14:textId="77777777" w:rsidR="00E531FE" w:rsidRPr="00E531FE" w:rsidRDefault="00E531FE" w:rsidP="00E531FE">
            <w:pPr>
              <w:spacing w:after="0" w:line="240" w:lineRule="auto"/>
              <w:jc w:val="center"/>
              <w:rPr>
                <w:rFonts w:eastAsia="Times New Roman" w:cs="Arial"/>
                <w:color w:val="000000"/>
                <w:sz w:val="16"/>
                <w:szCs w:val="16"/>
                <w:lang w:val="es-MX" w:eastAsia="es-MX"/>
              </w:rPr>
            </w:pPr>
            <w:r w:rsidRPr="00E531FE">
              <w:rPr>
                <w:rFonts w:eastAsia="Times New Roman" w:cs="Arial"/>
                <w:color w:val="000000"/>
                <w:sz w:val="16"/>
                <w:szCs w:val="16"/>
                <w:lang w:val="es-MX" w:eastAsia="es-MX"/>
              </w:rPr>
              <w:t xml:space="preserve">Porcentaje de productores ganaderos registrados en </w:t>
            </w:r>
            <w:proofErr w:type="spellStart"/>
            <w:r w:rsidRPr="00E531FE">
              <w:rPr>
                <w:rFonts w:eastAsia="Times New Roman" w:cs="Arial"/>
                <w:color w:val="000000"/>
                <w:sz w:val="16"/>
                <w:szCs w:val="16"/>
                <w:lang w:val="es-MX" w:eastAsia="es-MX"/>
              </w:rPr>
              <w:t>padron</w:t>
            </w:r>
            <w:proofErr w:type="spellEnd"/>
            <w:r w:rsidRPr="00E531FE">
              <w:rPr>
                <w:rFonts w:eastAsia="Times New Roman" w:cs="Arial"/>
                <w:color w:val="000000"/>
                <w:sz w:val="16"/>
                <w:szCs w:val="16"/>
                <w:lang w:val="es-MX" w:eastAsia="es-MX"/>
              </w:rPr>
              <w:t>=(Productores registrados/Total de productores ganaderos)*100          PPGRP=(PR/TPG)*100</w:t>
            </w:r>
          </w:p>
        </w:tc>
        <w:tc>
          <w:tcPr>
            <w:tcW w:w="0" w:type="auto"/>
            <w:tcBorders>
              <w:top w:val="nil"/>
              <w:left w:val="nil"/>
              <w:bottom w:val="single" w:sz="4" w:space="0" w:color="auto"/>
              <w:right w:val="single" w:sz="4" w:space="0" w:color="auto"/>
            </w:tcBorders>
            <w:shd w:val="clear" w:color="auto" w:fill="auto"/>
            <w:noWrap/>
            <w:vAlign w:val="center"/>
            <w:hideMark/>
          </w:tcPr>
          <w:p w14:paraId="2131DF4B" w14:textId="6F8CB103"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114FF812" w14:textId="6F53A47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 xml:space="preserve"> SI </w:t>
            </w:r>
          </w:p>
        </w:tc>
        <w:tc>
          <w:tcPr>
            <w:tcW w:w="0" w:type="auto"/>
            <w:tcBorders>
              <w:top w:val="nil"/>
              <w:left w:val="nil"/>
              <w:bottom w:val="single" w:sz="4" w:space="0" w:color="auto"/>
              <w:right w:val="single" w:sz="4" w:space="0" w:color="auto"/>
            </w:tcBorders>
            <w:shd w:val="clear" w:color="auto" w:fill="auto"/>
            <w:noWrap/>
            <w:vAlign w:val="center"/>
            <w:hideMark/>
          </w:tcPr>
          <w:p w14:paraId="43EC8A61" w14:textId="0231FD4D"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c>
          <w:tcPr>
            <w:tcW w:w="0" w:type="auto"/>
            <w:tcBorders>
              <w:top w:val="nil"/>
              <w:left w:val="nil"/>
              <w:bottom w:val="single" w:sz="4" w:space="0" w:color="auto"/>
              <w:right w:val="single" w:sz="4" w:space="0" w:color="auto"/>
            </w:tcBorders>
            <w:shd w:val="clear" w:color="auto" w:fill="auto"/>
            <w:noWrap/>
            <w:vAlign w:val="center"/>
            <w:hideMark/>
          </w:tcPr>
          <w:p w14:paraId="64857BC9" w14:textId="6F566335" w:rsidR="00E531FE" w:rsidRPr="00E531FE" w:rsidRDefault="00E531FE" w:rsidP="00E531FE">
            <w:pPr>
              <w:spacing w:after="0" w:line="240" w:lineRule="auto"/>
              <w:rPr>
                <w:rFonts w:ascii="Calibri" w:eastAsia="Times New Roman" w:hAnsi="Calibri" w:cs="Calibri"/>
                <w:color w:val="000000"/>
                <w:sz w:val="16"/>
                <w:szCs w:val="16"/>
                <w:lang w:val="es-MX" w:eastAsia="es-MX"/>
              </w:rPr>
            </w:pPr>
            <w:r w:rsidRPr="00E531FE">
              <w:rPr>
                <w:rFonts w:ascii="Calibri" w:eastAsia="Times New Roman" w:hAnsi="Calibri" w:cs="Calibri"/>
                <w:color w:val="000000"/>
                <w:sz w:val="16"/>
                <w:szCs w:val="16"/>
                <w:lang w:val="es-MX" w:eastAsia="es-MX"/>
              </w:rPr>
              <w:t>SI</w:t>
            </w:r>
          </w:p>
        </w:tc>
      </w:tr>
    </w:tbl>
    <w:p w14:paraId="08FE6EEA" w14:textId="77777777" w:rsidR="00E531FE" w:rsidRDefault="00E531FE" w:rsidP="00152F37">
      <w:pPr>
        <w:jc w:val="center"/>
        <w:rPr>
          <w:b/>
          <w:bCs/>
          <w:lang w:val="es-MX"/>
        </w:rPr>
      </w:pPr>
    </w:p>
    <w:p w14:paraId="09BA4DAC" w14:textId="77777777" w:rsidR="00E531FE" w:rsidRDefault="00E531FE" w:rsidP="00152F37">
      <w:pPr>
        <w:jc w:val="center"/>
        <w:rPr>
          <w:b/>
          <w:bCs/>
          <w:lang w:val="es-MX"/>
        </w:rPr>
      </w:pPr>
    </w:p>
    <w:p w14:paraId="517FFF2C" w14:textId="77777777" w:rsidR="00E531FE" w:rsidRDefault="00E531FE" w:rsidP="00152F37">
      <w:pPr>
        <w:jc w:val="center"/>
        <w:rPr>
          <w:b/>
          <w:bCs/>
          <w:lang w:val="es-MX"/>
        </w:rPr>
      </w:pPr>
    </w:p>
    <w:p w14:paraId="14AA52F6" w14:textId="77777777" w:rsidR="00E531FE" w:rsidRDefault="00E531FE" w:rsidP="00152F37">
      <w:pPr>
        <w:jc w:val="center"/>
        <w:rPr>
          <w:b/>
          <w:bCs/>
          <w:lang w:val="es-MX"/>
        </w:rPr>
      </w:pPr>
    </w:p>
    <w:p w14:paraId="7F655008" w14:textId="77777777" w:rsidR="00E531FE" w:rsidRDefault="00E531FE" w:rsidP="00152F37">
      <w:pPr>
        <w:jc w:val="center"/>
        <w:rPr>
          <w:b/>
          <w:bCs/>
          <w:lang w:val="es-MX"/>
        </w:rPr>
      </w:pPr>
    </w:p>
    <w:p w14:paraId="0D1C9E49" w14:textId="77777777" w:rsidR="00E531FE" w:rsidRDefault="00E531FE" w:rsidP="00152F37">
      <w:pPr>
        <w:jc w:val="center"/>
        <w:rPr>
          <w:b/>
          <w:bCs/>
          <w:lang w:val="es-MX"/>
        </w:rPr>
      </w:pPr>
    </w:p>
    <w:p w14:paraId="2A25BDB8" w14:textId="6D9B9810" w:rsidR="007647BF" w:rsidRPr="00631C79" w:rsidRDefault="007647BF" w:rsidP="00152F37">
      <w:pPr>
        <w:jc w:val="center"/>
        <w:rPr>
          <w:lang w:val="es-MX"/>
        </w:rPr>
      </w:pPr>
      <w:r>
        <w:rPr>
          <w:lang w:val="es-MX"/>
        </w:rPr>
        <w:fldChar w:fldCharType="begin"/>
      </w:r>
      <w:r>
        <w:rPr>
          <w:lang w:val="es-MX"/>
        </w:rPr>
        <w:instrText xml:space="preserve"> LINK </w:instrText>
      </w:r>
      <w:r w:rsidR="00983CF9">
        <w:rPr>
          <w:lang w:val="es-MX"/>
        </w:rPr>
        <w:instrText xml:space="preserve">Excel.Sheet.12 "C:\\Users\\oficina1\\Desktop\\4.7.8. indicad result estrateg.xlsx" INDICADORES!F5C1:F151C10 </w:instrText>
      </w:r>
      <w:r>
        <w:rPr>
          <w:lang w:val="es-MX"/>
        </w:rPr>
        <w:instrText xml:space="preserve">\a \f 4 \h  \* MERGEFORMAT </w:instrText>
      </w:r>
      <w:r>
        <w:rPr>
          <w:lang w:val="es-MX"/>
        </w:rPr>
        <w:fldChar w:fldCharType="separate"/>
      </w:r>
    </w:p>
    <w:p w14:paraId="22FBE1C8" w14:textId="204BCBFB" w:rsidR="00C131D7" w:rsidRDefault="007647BF" w:rsidP="0030561F">
      <w:pPr>
        <w:jc w:val="both"/>
        <w:rPr>
          <w:lang w:val="es-MX"/>
        </w:rPr>
      </w:pPr>
      <w:r>
        <w:rPr>
          <w:b/>
          <w:bCs/>
          <w:lang w:val="es-MX"/>
        </w:rPr>
        <w:fldChar w:fldCharType="end"/>
      </w:r>
      <w:r w:rsidR="00C131D7">
        <w:rPr>
          <w:lang w:val="es-MX"/>
        </w:rPr>
        <w:t xml:space="preserve">Del proceso de validación de los indicadores llevada a cabo, </w:t>
      </w:r>
      <w:r w:rsidR="00C131D7" w:rsidRPr="00281CAD">
        <w:rPr>
          <w:b/>
          <w:bCs/>
          <w:lang w:val="es-MX"/>
        </w:rPr>
        <w:t>se concluyó que no se requieren ajustes o modificaciones en sus elementos</w:t>
      </w:r>
      <w:r w:rsidR="00C131D7">
        <w:rPr>
          <w:lang w:val="es-MX"/>
        </w:rPr>
        <w:t xml:space="preserve">, ya que todos trabajan en conjunto y dentro de las expectativas del modelo de validación del CONEVAL, por lo que </w:t>
      </w:r>
      <w:r>
        <w:rPr>
          <w:lang w:val="es-MX"/>
        </w:rPr>
        <w:t xml:space="preserve">se </w:t>
      </w:r>
      <w:r w:rsidR="00C131D7" w:rsidRPr="008F6560">
        <w:rPr>
          <w:b/>
          <w:bCs/>
          <w:lang w:val="es-MX"/>
        </w:rPr>
        <w:t>dictamina aprobación directa</w:t>
      </w:r>
      <w:r w:rsidR="00C131D7">
        <w:rPr>
          <w:lang w:val="es-MX"/>
        </w:rPr>
        <w:t xml:space="preserve"> </w:t>
      </w:r>
      <w:r w:rsidR="00125DF1">
        <w:rPr>
          <w:lang w:val="es-MX"/>
        </w:rPr>
        <w:t>de</w:t>
      </w:r>
      <w:r w:rsidR="00C131D7">
        <w:rPr>
          <w:lang w:val="es-MX"/>
        </w:rPr>
        <w:t xml:space="preserve"> los indicadores por considerar que cumplen con los criterios mínimos necesarios en materia de diseño para medir los objetivos del programa para el presente ejercicio fiscal 20</w:t>
      </w:r>
      <w:r>
        <w:rPr>
          <w:lang w:val="es-MX"/>
        </w:rPr>
        <w:t>2</w:t>
      </w:r>
      <w:r w:rsidR="00295350">
        <w:rPr>
          <w:lang w:val="es-MX"/>
        </w:rPr>
        <w:t>3</w:t>
      </w:r>
      <w:r w:rsidR="00C131D7">
        <w:rPr>
          <w:lang w:val="es-MX"/>
        </w:rPr>
        <w:t>.</w:t>
      </w:r>
    </w:p>
    <w:p w14:paraId="01FB94C8" w14:textId="3ED780D8" w:rsidR="00281CAD" w:rsidRDefault="00281CAD" w:rsidP="00281CAD">
      <w:pPr>
        <w:jc w:val="center"/>
        <w:rPr>
          <w:b/>
          <w:bCs/>
          <w:lang w:val="es-MX"/>
        </w:rPr>
      </w:pPr>
      <w:r w:rsidRPr="00281CAD">
        <w:rPr>
          <w:b/>
          <w:bCs/>
          <w:lang w:val="es-MX"/>
        </w:rPr>
        <w:t>ATENTAMENTE</w:t>
      </w:r>
    </w:p>
    <w:p w14:paraId="6C76A9EB" w14:textId="1F619934" w:rsidR="00281CAD" w:rsidRDefault="00281CAD" w:rsidP="00281CAD">
      <w:pPr>
        <w:jc w:val="center"/>
        <w:rPr>
          <w:b/>
          <w:bCs/>
          <w:lang w:val="es-MX"/>
        </w:rPr>
      </w:pPr>
    </w:p>
    <w:tbl>
      <w:tblPr>
        <w:tblStyle w:val="Tablaconcuadrcula"/>
        <w:tblW w:w="0" w:type="auto"/>
        <w:tblLook w:val="04A0" w:firstRow="1" w:lastRow="0" w:firstColumn="1" w:lastColumn="0" w:noHBand="0" w:noVBand="1"/>
      </w:tblPr>
      <w:tblGrid>
        <w:gridCol w:w="4331"/>
        <w:gridCol w:w="4331"/>
        <w:gridCol w:w="4332"/>
      </w:tblGrid>
      <w:tr w:rsidR="00281CAD" w:rsidRPr="00E12AF0" w14:paraId="318E3578" w14:textId="77777777" w:rsidTr="00281CAD">
        <w:tc>
          <w:tcPr>
            <w:tcW w:w="4331" w:type="dxa"/>
          </w:tcPr>
          <w:p w14:paraId="23FF534A" w14:textId="77777777" w:rsidR="00281CAD" w:rsidRDefault="00281CAD" w:rsidP="00281CAD">
            <w:pPr>
              <w:jc w:val="center"/>
              <w:rPr>
                <w:b/>
                <w:bCs/>
                <w:lang w:val="es-MX"/>
              </w:rPr>
            </w:pPr>
            <w:r>
              <w:rPr>
                <w:b/>
                <w:bCs/>
                <w:lang w:val="es-MX"/>
              </w:rPr>
              <w:t>La Presidenta Municipal</w:t>
            </w:r>
          </w:p>
          <w:p w14:paraId="2CB37A00" w14:textId="77777777" w:rsidR="00281CAD" w:rsidRDefault="00281CAD" w:rsidP="00281CAD">
            <w:pPr>
              <w:jc w:val="center"/>
              <w:rPr>
                <w:b/>
                <w:bCs/>
                <w:lang w:val="es-MX"/>
              </w:rPr>
            </w:pPr>
          </w:p>
          <w:p w14:paraId="72E5F87F" w14:textId="77777777" w:rsidR="00281CAD" w:rsidRDefault="00281CAD" w:rsidP="00281CAD">
            <w:pPr>
              <w:jc w:val="center"/>
              <w:rPr>
                <w:b/>
                <w:bCs/>
                <w:lang w:val="es-MX"/>
              </w:rPr>
            </w:pPr>
          </w:p>
          <w:p w14:paraId="135B4913" w14:textId="55A17FFA" w:rsidR="00281CAD" w:rsidRDefault="00281CAD" w:rsidP="00281CAD">
            <w:pPr>
              <w:jc w:val="center"/>
              <w:rPr>
                <w:b/>
                <w:bCs/>
                <w:lang w:val="es-MX"/>
              </w:rPr>
            </w:pPr>
            <w:r>
              <w:rPr>
                <w:b/>
                <w:bCs/>
                <w:lang w:val="es-MX"/>
              </w:rPr>
              <w:t xml:space="preserve">Lic. </w:t>
            </w:r>
            <w:proofErr w:type="spellStart"/>
            <w:r>
              <w:rPr>
                <w:b/>
                <w:bCs/>
                <w:lang w:val="es-MX"/>
              </w:rPr>
              <w:t>Orquidia</w:t>
            </w:r>
            <w:proofErr w:type="spellEnd"/>
            <w:r>
              <w:rPr>
                <w:b/>
                <w:bCs/>
                <w:lang w:val="es-MX"/>
              </w:rPr>
              <w:t xml:space="preserve"> Hernández Mendoza</w:t>
            </w:r>
          </w:p>
        </w:tc>
        <w:tc>
          <w:tcPr>
            <w:tcW w:w="4331" w:type="dxa"/>
          </w:tcPr>
          <w:p w14:paraId="256B4A97" w14:textId="77777777" w:rsidR="00281CAD" w:rsidRDefault="00281CAD" w:rsidP="00281CAD">
            <w:pPr>
              <w:jc w:val="center"/>
              <w:rPr>
                <w:b/>
                <w:bCs/>
                <w:lang w:val="es-MX"/>
              </w:rPr>
            </w:pPr>
            <w:r>
              <w:rPr>
                <w:b/>
                <w:bCs/>
                <w:lang w:val="es-MX"/>
              </w:rPr>
              <w:t>El Síndico Procurador Municipal</w:t>
            </w:r>
          </w:p>
          <w:p w14:paraId="05E0E30A" w14:textId="77777777" w:rsidR="00281CAD" w:rsidRDefault="00281CAD" w:rsidP="00281CAD">
            <w:pPr>
              <w:jc w:val="center"/>
              <w:rPr>
                <w:b/>
                <w:bCs/>
                <w:lang w:val="es-MX"/>
              </w:rPr>
            </w:pPr>
          </w:p>
          <w:p w14:paraId="0FDD445A" w14:textId="77777777" w:rsidR="00281CAD" w:rsidRDefault="00281CAD" w:rsidP="00281CAD">
            <w:pPr>
              <w:jc w:val="center"/>
              <w:rPr>
                <w:b/>
                <w:bCs/>
                <w:lang w:val="es-MX"/>
              </w:rPr>
            </w:pPr>
          </w:p>
          <w:p w14:paraId="300F077D" w14:textId="6B89811D" w:rsidR="00281CAD" w:rsidRDefault="00281CAD" w:rsidP="00255D8C">
            <w:pPr>
              <w:jc w:val="center"/>
              <w:rPr>
                <w:b/>
                <w:bCs/>
                <w:lang w:val="es-MX"/>
              </w:rPr>
            </w:pPr>
            <w:proofErr w:type="spellStart"/>
            <w:r>
              <w:rPr>
                <w:b/>
                <w:bCs/>
                <w:lang w:val="es-MX"/>
              </w:rPr>
              <w:t>Ing</w:t>
            </w:r>
            <w:proofErr w:type="spellEnd"/>
            <w:r>
              <w:rPr>
                <w:b/>
                <w:bCs/>
                <w:lang w:val="es-MX"/>
              </w:rPr>
              <w:t xml:space="preserve"> Salvador Flores Castillo</w:t>
            </w:r>
          </w:p>
        </w:tc>
        <w:tc>
          <w:tcPr>
            <w:tcW w:w="4332" w:type="dxa"/>
          </w:tcPr>
          <w:p w14:paraId="7A717305" w14:textId="77777777" w:rsidR="00281CAD" w:rsidRDefault="00281CAD" w:rsidP="00281CAD">
            <w:pPr>
              <w:jc w:val="center"/>
              <w:rPr>
                <w:b/>
                <w:bCs/>
                <w:lang w:val="es-MX"/>
              </w:rPr>
            </w:pPr>
            <w:r>
              <w:rPr>
                <w:b/>
                <w:bCs/>
                <w:lang w:val="es-MX"/>
              </w:rPr>
              <w:t>El Titular del órgano de Control Interno Municipal</w:t>
            </w:r>
          </w:p>
          <w:p w14:paraId="2CBD0E99" w14:textId="77777777" w:rsidR="00281CAD" w:rsidRDefault="00281CAD" w:rsidP="00281CAD">
            <w:pPr>
              <w:jc w:val="center"/>
              <w:rPr>
                <w:b/>
                <w:bCs/>
                <w:lang w:val="es-MX"/>
              </w:rPr>
            </w:pPr>
          </w:p>
          <w:p w14:paraId="4B9F18FB" w14:textId="3EF54563" w:rsidR="00281CAD" w:rsidRDefault="00281CAD" w:rsidP="00281CAD">
            <w:pPr>
              <w:jc w:val="center"/>
              <w:rPr>
                <w:b/>
                <w:bCs/>
                <w:lang w:val="es-MX"/>
              </w:rPr>
            </w:pPr>
            <w:r>
              <w:rPr>
                <w:b/>
                <w:bCs/>
                <w:lang w:val="es-MX"/>
              </w:rPr>
              <w:t xml:space="preserve">C.P. Marco Antonio Cruz </w:t>
            </w:r>
            <w:proofErr w:type="spellStart"/>
            <w:r>
              <w:rPr>
                <w:b/>
                <w:bCs/>
                <w:lang w:val="es-MX"/>
              </w:rPr>
              <w:t>Perez</w:t>
            </w:r>
            <w:proofErr w:type="spellEnd"/>
          </w:p>
        </w:tc>
      </w:tr>
    </w:tbl>
    <w:p w14:paraId="7E3F2B0A" w14:textId="77777777" w:rsidR="00281CAD" w:rsidRPr="00281CAD" w:rsidRDefault="00281CAD" w:rsidP="00281CAD">
      <w:pPr>
        <w:jc w:val="center"/>
        <w:rPr>
          <w:b/>
          <w:bCs/>
          <w:lang w:val="es-MX"/>
        </w:rPr>
      </w:pPr>
    </w:p>
    <w:p w14:paraId="5F55C95F" w14:textId="791B1F05" w:rsidR="00281CAD" w:rsidRDefault="00281CAD" w:rsidP="00C94D7F">
      <w:pPr>
        <w:jc w:val="both"/>
        <w:rPr>
          <w:lang w:val="es-MX"/>
        </w:rPr>
      </w:pPr>
    </w:p>
    <w:p w14:paraId="2081F708" w14:textId="77777777" w:rsidR="00281CAD" w:rsidRDefault="00281CAD" w:rsidP="00C94D7F">
      <w:pPr>
        <w:jc w:val="both"/>
        <w:rPr>
          <w:lang w:val="es-MX"/>
        </w:rPr>
      </w:pPr>
    </w:p>
    <w:sectPr w:rsidR="00281CAD" w:rsidSect="00373D3F">
      <w:headerReference w:type="default" r:id="rId6"/>
      <w:footerReference w:type="default" r:id="rId7"/>
      <w:pgSz w:w="15840" w:h="12240" w:orient="landscape"/>
      <w:pgMar w:top="1701"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ECD7" w14:textId="77777777" w:rsidR="00AD4289" w:rsidRDefault="00AD4289" w:rsidP="00373D3F">
      <w:pPr>
        <w:spacing w:after="0" w:line="240" w:lineRule="auto"/>
      </w:pPr>
      <w:r>
        <w:separator/>
      </w:r>
    </w:p>
  </w:endnote>
  <w:endnote w:type="continuationSeparator" w:id="0">
    <w:p w14:paraId="0BAB662F" w14:textId="77777777" w:rsidR="00AD4289" w:rsidRDefault="00AD4289" w:rsidP="0037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226672"/>
      <w:docPartObj>
        <w:docPartGallery w:val="Page Numbers (Bottom of Page)"/>
        <w:docPartUnique/>
      </w:docPartObj>
    </w:sdtPr>
    <w:sdtContent>
      <w:p w14:paraId="0EDBBF8F" w14:textId="0597F35F" w:rsidR="00017D87" w:rsidRDefault="00017D87">
        <w:pPr>
          <w:pStyle w:val="Piedepgina"/>
          <w:jc w:val="center"/>
        </w:pPr>
        <w:r>
          <w:fldChar w:fldCharType="begin"/>
        </w:r>
        <w:r>
          <w:instrText>PAGE   \* MERGEFORMAT</w:instrText>
        </w:r>
        <w:r>
          <w:fldChar w:fldCharType="separate"/>
        </w:r>
        <w:r w:rsidR="001C3361" w:rsidRPr="001C3361">
          <w:rPr>
            <w:noProof/>
            <w:lang w:val="es-ES"/>
          </w:rPr>
          <w:t>28</w:t>
        </w:r>
        <w:r>
          <w:fldChar w:fldCharType="end"/>
        </w:r>
      </w:p>
    </w:sdtContent>
  </w:sdt>
  <w:p w14:paraId="0896041E" w14:textId="77777777" w:rsidR="0030561F" w:rsidRDefault="00305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4789" w14:textId="77777777" w:rsidR="00AD4289" w:rsidRDefault="00AD4289" w:rsidP="00373D3F">
      <w:pPr>
        <w:spacing w:after="0" w:line="240" w:lineRule="auto"/>
      </w:pPr>
      <w:r>
        <w:separator/>
      </w:r>
    </w:p>
  </w:footnote>
  <w:footnote w:type="continuationSeparator" w:id="0">
    <w:p w14:paraId="09E9A15C" w14:textId="77777777" w:rsidR="00AD4289" w:rsidRDefault="00AD4289" w:rsidP="0037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68D2" w14:textId="77777777" w:rsidR="00443AFA" w:rsidRDefault="00443AFA" w:rsidP="00373D3F">
    <w:pPr>
      <w:pStyle w:val="Encabezado"/>
      <w:jc w:val="center"/>
      <w:rPr>
        <w:rFonts w:cs="Arial"/>
        <w:b/>
        <w:noProof/>
        <w:sz w:val="44"/>
        <w:szCs w:val="44"/>
      </w:rPr>
    </w:pPr>
    <w:r w:rsidRPr="00AB7F7B">
      <w:rPr>
        <w:rFonts w:cs="Arial"/>
        <w:b/>
        <w:noProof/>
        <w:sz w:val="44"/>
        <w:szCs w:val="44"/>
        <w:lang w:val="es-MX" w:eastAsia="es-MX"/>
      </w:rPr>
      <w:drawing>
        <wp:anchor distT="0" distB="0" distL="114300" distR="114300" simplePos="0" relativeHeight="251659264" behindDoc="0" locked="0" layoutInCell="1" allowOverlap="1" wp14:anchorId="084F3010" wp14:editId="5995B462">
          <wp:simplePos x="0" y="0"/>
          <wp:positionH relativeFrom="margin">
            <wp:align>left</wp:align>
          </wp:positionH>
          <wp:positionV relativeFrom="paragraph">
            <wp:posOffset>41910</wp:posOffset>
          </wp:positionV>
          <wp:extent cx="676275" cy="657225"/>
          <wp:effectExtent l="0" t="0" r="9525" b="9525"/>
          <wp:wrapNone/>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52A63" w14:textId="77777777" w:rsidR="00443AFA" w:rsidRPr="00E12AF0" w:rsidRDefault="00443AFA" w:rsidP="00373D3F">
    <w:pPr>
      <w:pStyle w:val="Encabezado"/>
      <w:jc w:val="center"/>
      <w:rPr>
        <w:rFonts w:cs="Arial"/>
        <w:b/>
        <w:noProof/>
        <w:sz w:val="28"/>
        <w:szCs w:val="28"/>
        <w:lang w:val="es-MX"/>
      </w:rPr>
    </w:pPr>
    <w:r w:rsidRPr="00E12AF0">
      <w:rPr>
        <w:rFonts w:cs="Arial"/>
        <w:b/>
        <w:noProof/>
        <w:sz w:val="44"/>
        <w:szCs w:val="44"/>
        <w:lang w:val="es-MX"/>
      </w:rPr>
      <w:t xml:space="preserve">     </w:t>
    </w:r>
    <w:r w:rsidRPr="00E12AF0">
      <w:rPr>
        <w:rFonts w:cs="Arial"/>
        <w:b/>
        <w:noProof/>
        <w:sz w:val="28"/>
        <w:szCs w:val="28"/>
        <w:lang w:val="es-MX"/>
      </w:rPr>
      <w:t>H. Ayuntamiento Municipal Constitucional de José joaquín de Herrera.</w:t>
    </w:r>
  </w:p>
  <w:p w14:paraId="5397F998" w14:textId="77777777" w:rsidR="00443AFA" w:rsidRPr="00E12AF0" w:rsidRDefault="00443AFA" w:rsidP="00373D3F">
    <w:pPr>
      <w:pStyle w:val="Encabezado"/>
      <w:jc w:val="center"/>
      <w:rPr>
        <w:rFonts w:cs="Arial"/>
        <w:b/>
        <w:noProof/>
        <w:szCs w:val="24"/>
        <w:lang w:val="es-MX"/>
      </w:rPr>
    </w:pPr>
    <w:r w:rsidRPr="00E12AF0">
      <w:rPr>
        <w:rFonts w:cs="Arial"/>
        <w:b/>
        <w:noProof/>
        <w:szCs w:val="24"/>
        <w:lang w:val="es-MX"/>
      </w:rPr>
      <w:t>Órgano Interno de Control Municipal.</w:t>
    </w:r>
  </w:p>
  <w:p w14:paraId="3E64D97F" w14:textId="77777777" w:rsidR="00443AFA" w:rsidRPr="00E12AF0" w:rsidRDefault="00443AFA">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F"/>
    <w:rsid w:val="00017D87"/>
    <w:rsid w:val="00125DF1"/>
    <w:rsid w:val="00152F37"/>
    <w:rsid w:val="001C3361"/>
    <w:rsid w:val="00255D8C"/>
    <w:rsid w:val="00281CAD"/>
    <w:rsid w:val="00295350"/>
    <w:rsid w:val="002C4C87"/>
    <w:rsid w:val="00302E6C"/>
    <w:rsid w:val="0030561F"/>
    <w:rsid w:val="00355AF0"/>
    <w:rsid w:val="00370E38"/>
    <w:rsid w:val="00373D3F"/>
    <w:rsid w:val="003862F5"/>
    <w:rsid w:val="003B2928"/>
    <w:rsid w:val="003C1B75"/>
    <w:rsid w:val="00402F72"/>
    <w:rsid w:val="00443AFA"/>
    <w:rsid w:val="004B1095"/>
    <w:rsid w:val="004B1C73"/>
    <w:rsid w:val="004C68EB"/>
    <w:rsid w:val="0051153F"/>
    <w:rsid w:val="00621BE3"/>
    <w:rsid w:val="00631C79"/>
    <w:rsid w:val="007647BF"/>
    <w:rsid w:val="00983CF9"/>
    <w:rsid w:val="00983F6D"/>
    <w:rsid w:val="00984BDB"/>
    <w:rsid w:val="00A21006"/>
    <w:rsid w:val="00AD4289"/>
    <w:rsid w:val="00AF719A"/>
    <w:rsid w:val="00B039CA"/>
    <w:rsid w:val="00B97032"/>
    <w:rsid w:val="00BD5E1D"/>
    <w:rsid w:val="00C131D7"/>
    <w:rsid w:val="00C34853"/>
    <w:rsid w:val="00C94D7F"/>
    <w:rsid w:val="00CD15EA"/>
    <w:rsid w:val="00D6768A"/>
    <w:rsid w:val="00E12AF0"/>
    <w:rsid w:val="00E531FE"/>
    <w:rsid w:val="00E60C14"/>
    <w:rsid w:val="00EB3F2C"/>
    <w:rsid w:val="00ED6EA2"/>
    <w:rsid w:val="00F57416"/>
    <w:rsid w:val="00FF1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94CA"/>
  <w15:chartTrackingRefBased/>
  <w15:docId w15:val="{5D74A564-7B16-4A78-A5F7-2DAC69A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3F"/>
  </w:style>
  <w:style w:type="paragraph" w:styleId="Piedepgina">
    <w:name w:val="footer"/>
    <w:basedOn w:val="Normal"/>
    <w:link w:val="PiedepginaCar"/>
    <w:uiPriority w:val="99"/>
    <w:unhideWhenUsed/>
    <w:rsid w:val="00373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3F"/>
  </w:style>
  <w:style w:type="table" w:styleId="Tablaconcuadrcula">
    <w:name w:val="Table Grid"/>
    <w:basedOn w:val="Tablanormal"/>
    <w:uiPriority w:val="39"/>
    <w:rsid w:val="0028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55AF0"/>
    <w:rPr>
      <w:color w:val="0563C1"/>
      <w:u w:val="single"/>
    </w:rPr>
  </w:style>
  <w:style w:type="character" w:styleId="Hipervnculovisitado">
    <w:name w:val="FollowedHyperlink"/>
    <w:basedOn w:val="Fuentedeprrafopredeter"/>
    <w:uiPriority w:val="99"/>
    <w:semiHidden/>
    <w:unhideWhenUsed/>
    <w:rsid w:val="00355AF0"/>
    <w:rPr>
      <w:color w:val="954F72"/>
      <w:u w:val="single"/>
    </w:rPr>
  </w:style>
  <w:style w:type="paragraph" w:customStyle="1" w:styleId="msonormal0">
    <w:name w:val="msonormal"/>
    <w:basedOn w:val="Normal"/>
    <w:rsid w:val="00355AF0"/>
    <w:pP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65">
    <w:name w:val="xl65"/>
    <w:basedOn w:val="Normal"/>
    <w:rsid w:val="00355AF0"/>
    <w:pPr>
      <w:pBdr>
        <w:top w:val="single" w:sz="8" w:space="0" w:color="auto"/>
        <w:left w:val="single" w:sz="8" w:space="0" w:color="auto"/>
        <w:bottom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66">
    <w:name w:val="xl66"/>
    <w:basedOn w:val="Normal"/>
    <w:rsid w:val="00355AF0"/>
    <w:pPr>
      <w:spacing w:before="100" w:beforeAutospacing="1" w:after="100" w:afterAutospacing="1" w:line="240" w:lineRule="auto"/>
      <w:jc w:val="center"/>
    </w:pPr>
    <w:rPr>
      <w:rFonts w:eastAsia="Times New Roman" w:cs="Arial"/>
      <w:color w:val="000000"/>
      <w:sz w:val="20"/>
      <w:szCs w:val="20"/>
      <w:lang w:val="es-MX" w:eastAsia="es-MX"/>
    </w:rPr>
  </w:style>
  <w:style w:type="paragraph" w:customStyle="1" w:styleId="xl67">
    <w:name w:val="xl67"/>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68">
    <w:name w:val="xl68"/>
    <w:basedOn w:val="Normal"/>
    <w:rsid w:val="00355AF0"/>
    <w:pPr>
      <w:spacing w:before="100" w:beforeAutospacing="1" w:after="100" w:afterAutospacing="1" w:line="240" w:lineRule="auto"/>
      <w:textAlignment w:val="top"/>
    </w:pPr>
    <w:rPr>
      <w:rFonts w:eastAsia="Times New Roman" w:cs="Arial"/>
      <w:color w:val="000000"/>
      <w:sz w:val="20"/>
      <w:szCs w:val="20"/>
      <w:lang w:val="es-MX" w:eastAsia="es-MX"/>
    </w:rPr>
  </w:style>
  <w:style w:type="paragraph" w:customStyle="1" w:styleId="xl69">
    <w:name w:val="xl69"/>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70">
    <w:name w:val="xl70"/>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18"/>
      <w:szCs w:val="18"/>
      <w:lang w:val="es-MX" w:eastAsia="es-MX"/>
    </w:rPr>
  </w:style>
  <w:style w:type="paragraph" w:customStyle="1" w:styleId="xl71">
    <w:name w:val="xl71"/>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b/>
      <w:bCs/>
      <w:color w:val="000000"/>
      <w:sz w:val="20"/>
      <w:szCs w:val="20"/>
      <w:lang w:val="es-MX" w:eastAsia="es-MX"/>
    </w:rPr>
  </w:style>
  <w:style w:type="paragraph" w:customStyle="1" w:styleId="xl72">
    <w:name w:val="xl72"/>
    <w:basedOn w:val="Normal"/>
    <w:rsid w:val="00355AF0"/>
    <w:pPr>
      <w:pBdr>
        <w:top w:val="single" w:sz="8" w:space="0" w:color="auto"/>
        <w:left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3">
    <w:name w:val="xl73"/>
    <w:basedOn w:val="Normal"/>
    <w:rsid w:val="00355AF0"/>
    <w:pPr>
      <w:pBdr>
        <w:left w:val="single" w:sz="8" w:space="0" w:color="auto"/>
        <w:bottom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4">
    <w:name w:val="xl74"/>
    <w:basedOn w:val="Normal"/>
    <w:rsid w:val="00355AF0"/>
    <w:pPr>
      <w:pBdr>
        <w:top w:val="single" w:sz="8" w:space="0" w:color="auto"/>
        <w:left w:val="single" w:sz="8" w:space="0" w:color="auto"/>
        <w:bottom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5">
    <w:name w:val="xl75"/>
    <w:basedOn w:val="Normal"/>
    <w:rsid w:val="00355AF0"/>
    <w:pPr>
      <w:pBdr>
        <w:top w:val="single" w:sz="8" w:space="0" w:color="auto"/>
        <w:bottom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6">
    <w:name w:val="xl76"/>
    <w:basedOn w:val="Normal"/>
    <w:rsid w:val="00355AF0"/>
    <w:pPr>
      <w:pBdr>
        <w:top w:val="single" w:sz="8" w:space="0" w:color="auto"/>
        <w:bottom w:val="single" w:sz="8" w:space="0" w:color="auto"/>
        <w:right w:val="single" w:sz="8" w:space="0" w:color="auto"/>
      </w:pBdr>
      <w:shd w:val="clear" w:color="C5E0B4" w:fill="92D050"/>
      <w:spacing w:before="100" w:beforeAutospacing="1" w:after="100" w:afterAutospacing="1" w:line="240" w:lineRule="auto"/>
      <w:jc w:val="center"/>
      <w:textAlignment w:val="center"/>
    </w:pPr>
    <w:rPr>
      <w:rFonts w:eastAsia="Times New Roman" w:cs="Arial"/>
      <w:b/>
      <w:bCs/>
      <w:sz w:val="20"/>
      <w:szCs w:val="20"/>
      <w:lang w:val="es-MX" w:eastAsia="es-MX"/>
    </w:rPr>
  </w:style>
  <w:style w:type="paragraph" w:customStyle="1" w:styleId="xl77">
    <w:name w:val="xl77"/>
    <w:basedOn w:val="Normal"/>
    <w:rsid w:val="00355AF0"/>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b/>
      <w:bCs/>
      <w:color w:val="000000"/>
      <w:sz w:val="20"/>
      <w:szCs w:val="20"/>
      <w:lang w:val="es-MX" w:eastAsia="es-MX"/>
    </w:rPr>
  </w:style>
  <w:style w:type="paragraph" w:customStyle="1" w:styleId="xl78">
    <w:name w:val="xl78"/>
    <w:basedOn w:val="Normal"/>
    <w:rsid w:val="00355AF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20"/>
      <w:szCs w:val="20"/>
      <w:lang w:val="es-MX" w:eastAsia="es-MX"/>
    </w:rPr>
  </w:style>
  <w:style w:type="paragraph" w:customStyle="1" w:styleId="xl79">
    <w:name w:val="xl79"/>
    <w:basedOn w:val="Normal"/>
    <w:rsid w:val="00355AF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0">
    <w:name w:val="xl80"/>
    <w:basedOn w:val="Normal"/>
    <w:rsid w:val="00355AF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1">
    <w:name w:val="xl81"/>
    <w:basedOn w:val="Normal"/>
    <w:rsid w:val="00355AF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2">
    <w:name w:val="xl82"/>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83">
    <w:name w:val="xl83"/>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customStyle="1" w:styleId="xl84">
    <w:name w:val="xl84"/>
    <w:basedOn w:val="Normal"/>
    <w:rsid w:val="00355AF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customStyle="1" w:styleId="xl85">
    <w:name w:val="xl85"/>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b/>
      <w:bCs/>
      <w:color w:val="000000"/>
      <w:sz w:val="18"/>
      <w:szCs w:val="18"/>
      <w:lang w:val="es-MX" w:eastAsia="es-MX"/>
    </w:rPr>
  </w:style>
  <w:style w:type="paragraph" w:customStyle="1" w:styleId="xl86">
    <w:name w:val="xl86"/>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20"/>
      <w:szCs w:val="20"/>
      <w:lang w:val="es-MX" w:eastAsia="es-MX"/>
    </w:rPr>
  </w:style>
  <w:style w:type="paragraph" w:customStyle="1" w:styleId="xl87">
    <w:name w:val="xl87"/>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8">
    <w:name w:val="xl88"/>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89">
    <w:name w:val="xl89"/>
    <w:basedOn w:val="Normal"/>
    <w:rsid w:val="00355AF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Arial"/>
      <w:color w:val="000000"/>
      <w:sz w:val="20"/>
      <w:szCs w:val="20"/>
      <w:lang w:val="es-MX" w:eastAsia="es-MX"/>
    </w:rPr>
  </w:style>
  <w:style w:type="paragraph" w:customStyle="1" w:styleId="xl90">
    <w:name w:val="xl90"/>
    <w:basedOn w:val="Normal"/>
    <w:rsid w:val="00355AF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91">
    <w:name w:val="xl91"/>
    <w:basedOn w:val="Normal"/>
    <w:rsid w:val="00355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92">
    <w:name w:val="xl92"/>
    <w:basedOn w:val="Normal"/>
    <w:rsid w:val="00355AF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Cs w:val="24"/>
      <w:lang w:val="es-MX" w:eastAsia="es-MX"/>
    </w:rPr>
  </w:style>
  <w:style w:type="paragraph" w:customStyle="1" w:styleId="xl93">
    <w:name w:val="xl93"/>
    <w:basedOn w:val="Normal"/>
    <w:rsid w:val="00355AF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94">
    <w:name w:val="xl94"/>
    <w:basedOn w:val="Normal"/>
    <w:rsid w:val="00355AF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95">
    <w:name w:val="xl95"/>
    <w:basedOn w:val="Normal"/>
    <w:rsid w:val="00355AF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96">
    <w:name w:val="xl96"/>
    <w:basedOn w:val="Normal"/>
    <w:rsid w:val="00355AF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customStyle="1" w:styleId="xl97">
    <w:name w:val="xl97"/>
    <w:basedOn w:val="Normal"/>
    <w:rsid w:val="00355AF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 w:val="20"/>
      <w:szCs w:val="20"/>
      <w:lang w:val="es-MX" w:eastAsia="es-MX"/>
    </w:rPr>
  </w:style>
  <w:style w:type="paragraph" w:styleId="Textodeglobo">
    <w:name w:val="Balloon Text"/>
    <w:basedOn w:val="Normal"/>
    <w:link w:val="TextodegloboCar"/>
    <w:uiPriority w:val="99"/>
    <w:semiHidden/>
    <w:unhideWhenUsed/>
    <w:rsid w:val="003C1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B75"/>
    <w:rPr>
      <w:rFonts w:ascii="Segoe UI" w:hAnsi="Segoe UI" w:cs="Segoe UI"/>
      <w:sz w:val="18"/>
      <w:szCs w:val="18"/>
    </w:rPr>
  </w:style>
  <w:style w:type="paragraph" w:customStyle="1" w:styleId="xl98">
    <w:name w:val="xl98"/>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99">
    <w:name w:val="xl99"/>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0">
    <w:name w:val="xl100"/>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textAlignment w:val="top"/>
    </w:pPr>
    <w:rPr>
      <w:rFonts w:eastAsia="Times New Roman" w:cs="Arial"/>
      <w:sz w:val="18"/>
      <w:szCs w:val="18"/>
      <w:lang w:val="es-MX" w:eastAsia="es-MX"/>
    </w:rPr>
  </w:style>
  <w:style w:type="paragraph" w:customStyle="1" w:styleId="xl101">
    <w:name w:val="xl101"/>
    <w:basedOn w:val="Normal"/>
    <w:rsid w:val="00631C79"/>
    <w:pPr>
      <w:pBdr>
        <w:left w:val="single" w:sz="4" w:space="0" w:color="auto"/>
        <w:bottom w:val="single" w:sz="8" w:space="0" w:color="auto"/>
        <w:right w:val="single" w:sz="4" w:space="0" w:color="auto"/>
      </w:pBdr>
      <w:shd w:val="clear" w:color="000000" w:fill="A9D08E"/>
      <w:spacing w:before="100" w:beforeAutospacing="1" w:after="100" w:afterAutospacing="1" w:line="240" w:lineRule="auto"/>
      <w:textAlignment w:val="center"/>
    </w:pPr>
    <w:rPr>
      <w:rFonts w:eastAsia="Times New Roman" w:cs="Arial"/>
      <w:sz w:val="18"/>
      <w:szCs w:val="18"/>
      <w:lang w:val="es-MX" w:eastAsia="es-MX"/>
    </w:rPr>
  </w:style>
  <w:style w:type="paragraph" w:customStyle="1" w:styleId="xl102">
    <w:name w:val="xl102"/>
    <w:basedOn w:val="Normal"/>
    <w:rsid w:val="00631C79"/>
    <w:pPr>
      <w:pBdr>
        <w:left w:val="single" w:sz="4"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3">
    <w:name w:val="xl103"/>
    <w:basedOn w:val="Normal"/>
    <w:rsid w:val="00631C7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04">
    <w:name w:val="xl104"/>
    <w:basedOn w:val="Normal"/>
    <w:rsid w:val="00631C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05">
    <w:name w:val="xl105"/>
    <w:basedOn w:val="Normal"/>
    <w:rsid w:val="00631C79"/>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06">
    <w:name w:val="xl106"/>
    <w:basedOn w:val="Normal"/>
    <w:rsid w:val="00631C7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7">
    <w:name w:val="xl107"/>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MX" w:eastAsia="es-MX"/>
    </w:rPr>
  </w:style>
  <w:style w:type="paragraph" w:customStyle="1" w:styleId="xl108">
    <w:name w:val="xl108"/>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09">
    <w:name w:val="xl109"/>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val="es-MX" w:eastAsia="es-MX"/>
    </w:rPr>
  </w:style>
  <w:style w:type="paragraph" w:customStyle="1" w:styleId="xl110">
    <w:name w:val="xl110"/>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11">
    <w:name w:val="xl111"/>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MX" w:eastAsia="es-MX"/>
    </w:rPr>
  </w:style>
  <w:style w:type="paragraph" w:customStyle="1" w:styleId="xl112">
    <w:name w:val="xl112"/>
    <w:basedOn w:val="Normal"/>
    <w:rsid w:val="0063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113">
    <w:name w:val="xl113"/>
    <w:basedOn w:val="Normal"/>
    <w:rsid w:val="00631C7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57775">
      <w:bodyDiv w:val="1"/>
      <w:marLeft w:val="0"/>
      <w:marRight w:val="0"/>
      <w:marTop w:val="0"/>
      <w:marBottom w:val="0"/>
      <w:divBdr>
        <w:top w:val="none" w:sz="0" w:space="0" w:color="auto"/>
        <w:left w:val="none" w:sz="0" w:space="0" w:color="auto"/>
        <w:bottom w:val="none" w:sz="0" w:space="0" w:color="auto"/>
        <w:right w:val="none" w:sz="0" w:space="0" w:color="auto"/>
      </w:divBdr>
    </w:div>
    <w:div w:id="246353801">
      <w:bodyDiv w:val="1"/>
      <w:marLeft w:val="0"/>
      <w:marRight w:val="0"/>
      <w:marTop w:val="0"/>
      <w:marBottom w:val="0"/>
      <w:divBdr>
        <w:top w:val="none" w:sz="0" w:space="0" w:color="auto"/>
        <w:left w:val="none" w:sz="0" w:space="0" w:color="auto"/>
        <w:bottom w:val="none" w:sz="0" w:space="0" w:color="auto"/>
        <w:right w:val="none" w:sz="0" w:space="0" w:color="auto"/>
      </w:divBdr>
    </w:div>
    <w:div w:id="404107478">
      <w:bodyDiv w:val="1"/>
      <w:marLeft w:val="0"/>
      <w:marRight w:val="0"/>
      <w:marTop w:val="0"/>
      <w:marBottom w:val="0"/>
      <w:divBdr>
        <w:top w:val="none" w:sz="0" w:space="0" w:color="auto"/>
        <w:left w:val="none" w:sz="0" w:space="0" w:color="auto"/>
        <w:bottom w:val="none" w:sz="0" w:space="0" w:color="auto"/>
        <w:right w:val="none" w:sz="0" w:space="0" w:color="auto"/>
      </w:divBdr>
    </w:div>
    <w:div w:id="536625741">
      <w:bodyDiv w:val="1"/>
      <w:marLeft w:val="0"/>
      <w:marRight w:val="0"/>
      <w:marTop w:val="0"/>
      <w:marBottom w:val="0"/>
      <w:divBdr>
        <w:top w:val="none" w:sz="0" w:space="0" w:color="auto"/>
        <w:left w:val="none" w:sz="0" w:space="0" w:color="auto"/>
        <w:bottom w:val="none" w:sz="0" w:space="0" w:color="auto"/>
        <w:right w:val="none" w:sz="0" w:space="0" w:color="auto"/>
      </w:divBdr>
    </w:div>
    <w:div w:id="668562186">
      <w:bodyDiv w:val="1"/>
      <w:marLeft w:val="0"/>
      <w:marRight w:val="0"/>
      <w:marTop w:val="0"/>
      <w:marBottom w:val="0"/>
      <w:divBdr>
        <w:top w:val="none" w:sz="0" w:space="0" w:color="auto"/>
        <w:left w:val="none" w:sz="0" w:space="0" w:color="auto"/>
        <w:bottom w:val="none" w:sz="0" w:space="0" w:color="auto"/>
        <w:right w:val="none" w:sz="0" w:space="0" w:color="auto"/>
      </w:divBdr>
    </w:div>
    <w:div w:id="916979754">
      <w:bodyDiv w:val="1"/>
      <w:marLeft w:val="0"/>
      <w:marRight w:val="0"/>
      <w:marTop w:val="0"/>
      <w:marBottom w:val="0"/>
      <w:divBdr>
        <w:top w:val="none" w:sz="0" w:space="0" w:color="auto"/>
        <w:left w:val="none" w:sz="0" w:space="0" w:color="auto"/>
        <w:bottom w:val="none" w:sz="0" w:space="0" w:color="auto"/>
        <w:right w:val="none" w:sz="0" w:space="0" w:color="auto"/>
      </w:divBdr>
    </w:div>
    <w:div w:id="964196058">
      <w:bodyDiv w:val="1"/>
      <w:marLeft w:val="0"/>
      <w:marRight w:val="0"/>
      <w:marTop w:val="0"/>
      <w:marBottom w:val="0"/>
      <w:divBdr>
        <w:top w:val="none" w:sz="0" w:space="0" w:color="auto"/>
        <w:left w:val="none" w:sz="0" w:space="0" w:color="auto"/>
        <w:bottom w:val="none" w:sz="0" w:space="0" w:color="auto"/>
        <w:right w:val="none" w:sz="0" w:space="0" w:color="auto"/>
      </w:divBdr>
    </w:div>
    <w:div w:id="1276251586">
      <w:bodyDiv w:val="1"/>
      <w:marLeft w:val="0"/>
      <w:marRight w:val="0"/>
      <w:marTop w:val="0"/>
      <w:marBottom w:val="0"/>
      <w:divBdr>
        <w:top w:val="none" w:sz="0" w:space="0" w:color="auto"/>
        <w:left w:val="none" w:sz="0" w:space="0" w:color="auto"/>
        <w:bottom w:val="none" w:sz="0" w:space="0" w:color="auto"/>
        <w:right w:val="none" w:sz="0" w:space="0" w:color="auto"/>
      </w:divBdr>
    </w:div>
    <w:div w:id="1473137633">
      <w:bodyDiv w:val="1"/>
      <w:marLeft w:val="0"/>
      <w:marRight w:val="0"/>
      <w:marTop w:val="0"/>
      <w:marBottom w:val="0"/>
      <w:divBdr>
        <w:top w:val="none" w:sz="0" w:space="0" w:color="auto"/>
        <w:left w:val="none" w:sz="0" w:space="0" w:color="auto"/>
        <w:bottom w:val="none" w:sz="0" w:space="0" w:color="auto"/>
        <w:right w:val="none" w:sz="0" w:space="0" w:color="auto"/>
      </w:divBdr>
    </w:div>
    <w:div w:id="1751153050">
      <w:bodyDiv w:val="1"/>
      <w:marLeft w:val="0"/>
      <w:marRight w:val="0"/>
      <w:marTop w:val="0"/>
      <w:marBottom w:val="0"/>
      <w:divBdr>
        <w:top w:val="none" w:sz="0" w:space="0" w:color="auto"/>
        <w:left w:val="none" w:sz="0" w:space="0" w:color="auto"/>
        <w:bottom w:val="none" w:sz="0" w:space="0" w:color="auto"/>
        <w:right w:val="none" w:sz="0" w:space="0" w:color="auto"/>
      </w:divBdr>
    </w:div>
    <w:div w:id="20632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18</Pages>
  <Words>8088</Words>
  <Characters>44489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Hermenegildo Abarca García</dc:creator>
  <cp:keywords/>
  <dc:description/>
  <cp:lastModifiedBy>Esteban Hermenegildo Abarca García</cp:lastModifiedBy>
  <cp:revision>24</cp:revision>
  <cp:lastPrinted>2021-08-25T01:17:00Z</cp:lastPrinted>
  <dcterms:created xsi:type="dcterms:W3CDTF">2020-07-25T22:52:00Z</dcterms:created>
  <dcterms:modified xsi:type="dcterms:W3CDTF">2023-08-11T01:25:00Z</dcterms:modified>
</cp:coreProperties>
</file>